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3202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бөлімі» мемлекеттік мекемесі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мемлекеттік мекемесінің 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14:paraId="1F0264CC" w14:textId="77777777"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9E1B96E" w14:textId="77777777"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>1 наурыздан – 30 наурыз аралығында.</w:t>
      </w:r>
    </w:p>
    <w:p w14:paraId="23938A34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E29AD2D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>
        <w:rPr>
          <w:rFonts w:ascii="Times New Roman" w:hAnsi="Times New Roman" w:cs="Times New Roman"/>
          <w:color w:val="FF0000"/>
          <w:sz w:val="28"/>
          <w:lang w:val="kk-KZ"/>
        </w:rPr>
        <w:t>24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5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4FE591B4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3513980F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2084"/>
        <w:gridCol w:w="2002"/>
        <w:gridCol w:w="1840"/>
        <w:gridCol w:w="1840"/>
        <w:gridCol w:w="1255"/>
      </w:tblGrid>
      <w:tr w:rsidR="009320F6" w:rsidRPr="00905235" w14:paraId="0714B4CC" w14:textId="77777777" w:rsidTr="00A56D82">
        <w:tc>
          <w:tcPr>
            <w:tcW w:w="421" w:type="dxa"/>
          </w:tcPr>
          <w:p w14:paraId="4BBD3FF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364C536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2929753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6834335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64B61BD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39582F20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4012CECE" w14:textId="77777777" w:rsidTr="00A56D82">
        <w:tc>
          <w:tcPr>
            <w:tcW w:w="421" w:type="dxa"/>
          </w:tcPr>
          <w:p w14:paraId="4068A53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997F8A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262B73F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C0D8FC4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5F5150C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4D93F45F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05B584AC" w14:textId="77777777" w:rsidTr="00A56D82">
        <w:tc>
          <w:tcPr>
            <w:tcW w:w="421" w:type="dxa"/>
          </w:tcPr>
          <w:p w14:paraId="2C949D10" w14:textId="0AB5DE42" w:rsidR="009320F6" w:rsidRPr="00905235" w:rsidRDefault="009838C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787" w:type="dxa"/>
          </w:tcPr>
          <w:p w14:paraId="5C5A3BB0" w14:textId="0D2E04A7" w:rsidR="009320F6" w:rsidRPr="00905235" w:rsidRDefault="009838CC" w:rsidP="009838C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«Тасты ауылының ЖОББМ»КММ</w:t>
            </w:r>
          </w:p>
        </w:tc>
        <w:tc>
          <w:tcPr>
            <w:tcW w:w="1604" w:type="dxa"/>
          </w:tcPr>
          <w:p w14:paraId="0CB0B6B7" w14:textId="7E1C49BD" w:rsidR="009320F6" w:rsidRPr="00905235" w:rsidRDefault="009838C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725E53E8" w14:textId="1E45C79B" w:rsidR="009320F6" w:rsidRPr="00905235" w:rsidRDefault="009838C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27C5EBC9" w14:textId="7607472B" w:rsidR="009320F6" w:rsidRPr="00905235" w:rsidRDefault="009838C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6EF34546" w14:textId="10422FDD" w:rsidR="009320F6" w:rsidRPr="00905235" w:rsidRDefault="009838CC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14:paraId="1FAF5FE0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5FDE05B" w14:textId="77777777"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1794BD95" w14:textId="77777777"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039AB49" w14:textId="77777777"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7F6CE529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Басшы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lang w:val="kk-KZ"/>
        </w:rPr>
        <w:tab/>
        <w:t xml:space="preserve"> 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С. Искаков </w:t>
      </w:r>
    </w:p>
    <w:p w14:paraId="0FA04757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2DD8862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7C5DEC8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D008DEC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9518CD1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8943851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9416825" w14:textId="77777777"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0E7385">
        <w:rPr>
          <w:rFonts w:ascii="Times New Roman" w:hAnsi="Times New Roman"/>
          <w:i/>
          <w:lang w:val="kk-KZ"/>
        </w:rPr>
        <w:t>Н.Ержан</w:t>
      </w:r>
    </w:p>
    <w:p w14:paraId="5D4542C9" w14:textId="77777777"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lastRenderedPageBreak/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="000E7385">
        <w:rPr>
          <w:rFonts w:ascii="Times New Roman" w:hAnsi="Times New Roman"/>
          <w:i/>
          <w:lang w:val="kk-KZ"/>
        </w:rPr>
        <w:t>8 (71651) 30-526</w:t>
      </w:r>
    </w:p>
    <w:p w14:paraId="451FEFDD" w14:textId="77777777"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84"/>
    <w:rsid w:val="000E7385"/>
    <w:rsid w:val="001E0603"/>
    <w:rsid w:val="00690D87"/>
    <w:rsid w:val="009320F6"/>
    <w:rsid w:val="009838CC"/>
    <w:rsid w:val="00C40A84"/>
    <w:rsid w:val="00C4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051DD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elinograd.aqmoedu.gov.kz/" TargetMode="External"/><Relationship Id="rId4" Type="http://schemas.openxmlformats.org/officeDocument/2006/relationships/hyperlink" Target="http://celinograd.aqmo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1462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Куаныш Байгужина</cp:lastModifiedBy>
  <cp:revision>2</cp:revision>
  <dcterms:created xsi:type="dcterms:W3CDTF">2025-04-08T04:10:00Z</dcterms:created>
  <dcterms:modified xsi:type="dcterms:W3CDTF">2025-04-08T04:10:00Z</dcterms:modified>
</cp:coreProperties>
</file>