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544E" w:rsidRPr="00614ED6" w:rsidRDefault="00AD544E" w:rsidP="00AD544E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614ED6">
        <w:rPr>
          <w:rFonts w:ascii="Times New Roman" w:hAnsi="Times New Roman"/>
          <w:b/>
          <w:sz w:val="28"/>
          <w:szCs w:val="28"/>
        </w:rPr>
        <w:t xml:space="preserve">План проведения </w:t>
      </w:r>
      <w:proofErr w:type="spellStart"/>
      <w:r w:rsidRPr="00614ED6">
        <w:rPr>
          <w:rFonts w:ascii="Times New Roman" w:hAnsi="Times New Roman"/>
          <w:b/>
          <w:sz w:val="28"/>
          <w:szCs w:val="28"/>
        </w:rPr>
        <w:t>коучинга</w:t>
      </w:r>
      <w:proofErr w:type="spellEnd"/>
      <w:r w:rsidRPr="00614ED6">
        <w:rPr>
          <w:rFonts w:ascii="Times New Roman" w:hAnsi="Times New Roman"/>
          <w:b/>
          <w:sz w:val="28"/>
          <w:szCs w:val="28"/>
        </w:rPr>
        <w:t xml:space="preserve"> </w:t>
      </w:r>
    </w:p>
    <w:p w:rsidR="00AD544E" w:rsidRPr="003B7D01" w:rsidRDefault="00AD544E" w:rsidP="00AD544E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614ED6">
        <w:rPr>
          <w:rFonts w:ascii="Times New Roman" w:hAnsi="Times New Roman"/>
          <w:b/>
          <w:sz w:val="28"/>
          <w:szCs w:val="28"/>
        </w:rPr>
        <w:t>по теме «</w:t>
      </w:r>
      <w:r>
        <w:rPr>
          <w:rFonts w:ascii="Times New Roman" w:hAnsi="Times New Roman"/>
          <w:b/>
          <w:sz w:val="28"/>
          <w:szCs w:val="28"/>
        </w:rPr>
        <w:t>Развитие критического мышления</w:t>
      </w:r>
      <w:r w:rsidRPr="00614ED6">
        <w:rPr>
          <w:rFonts w:ascii="Times New Roman" w:hAnsi="Times New Roman"/>
          <w:b/>
          <w:sz w:val="28"/>
          <w:szCs w:val="28"/>
        </w:rPr>
        <w:t>»</w:t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tbl>
      <w:tblPr>
        <w:tblStyle w:val="a4"/>
        <w:tblW w:w="0" w:type="auto"/>
        <w:tblLook w:val="04A0"/>
      </w:tblPr>
      <w:tblGrid>
        <w:gridCol w:w="1758"/>
        <w:gridCol w:w="8698"/>
      </w:tblGrid>
      <w:tr w:rsidR="00AD544E" w:rsidRPr="00C35B71" w:rsidTr="00727217">
        <w:tc>
          <w:tcPr>
            <w:tcW w:w="1758" w:type="dxa"/>
          </w:tcPr>
          <w:p w:rsidR="00AD544E" w:rsidRPr="00C35B71" w:rsidRDefault="00AD544E" w:rsidP="0072721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C35B71">
              <w:rPr>
                <w:rFonts w:ascii="Times New Roman" w:hAnsi="Times New Roman"/>
                <w:b/>
                <w:sz w:val="24"/>
                <w:szCs w:val="24"/>
              </w:rPr>
              <w:t>Тема занятий:</w:t>
            </w:r>
          </w:p>
        </w:tc>
        <w:tc>
          <w:tcPr>
            <w:tcW w:w="8698" w:type="dxa"/>
          </w:tcPr>
          <w:p w:rsidR="00AD544E" w:rsidRPr="00C35B71" w:rsidRDefault="00AD544E" w:rsidP="00727217">
            <w:pPr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</w:pPr>
            <w:r w:rsidRPr="00C35B71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35B71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Модуль</w:t>
            </w:r>
            <w:proofErr w:type="spellEnd"/>
            <w:r w:rsidRPr="00C35B71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r w:rsidRPr="00C35B71">
              <w:rPr>
                <w:rFonts w:ascii="Times New Roman" w:hAnsi="Times New Roman"/>
                <w:b/>
                <w:sz w:val="24"/>
                <w:szCs w:val="24"/>
              </w:rPr>
              <w:t>Развитие критического мышления</w:t>
            </w:r>
          </w:p>
        </w:tc>
      </w:tr>
      <w:tr w:rsidR="00AD544E" w:rsidRPr="00C35B71" w:rsidTr="00727217">
        <w:tc>
          <w:tcPr>
            <w:tcW w:w="1758" w:type="dxa"/>
          </w:tcPr>
          <w:p w:rsidR="00AD544E" w:rsidRPr="00C35B71" w:rsidRDefault="00AD544E" w:rsidP="0072721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Коуч</w:t>
            </w:r>
            <w:proofErr w:type="spellEnd"/>
          </w:p>
          <w:p w:rsidR="00AD544E" w:rsidRPr="00C35B71" w:rsidRDefault="00AD544E" w:rsidP="0072721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C35B71">
              <w:rPr>
                <w:rFonts w:ascii="Times New Roman" w:hAnsi="Times New Roman"/>
                <w:b/>
                <w:sz w:val="24"/>
                <w:szCs w:val="24"/>
              </w:rPr>
              <w:t>Ссылка:</w:t>
            </w:r>
          </w:p>
        </w:tc>
        <w:tc>
          <w:tcPr>
            <w:tcW w:w="8698" w:type="dxa"/>
          </w:tcPr>
          <w:p w:rsidR="00AD544E" w:rsidRPr="00C35B71" w:rsidRDefault="00AD544E" w:rsidP="00727217">
            <w:pPr>
              <w:pStyle w:val="a5"/>
              <w:widowControl w:val="0"/>
              <w:spacing w:before="0" w:beforeAutospacing="0" w:after="0" w:afterAutospacing="0"/>
            </w:pPr>
            <w:proofErr w:type="spellStart"/>
            <w:r>
              <w:t>Рустемова</w:t>
            </w:r>
            <w:proofErr w:type="spellEnd"/>
            <w:r>
              <w:t xml:space="preserve"> Г.А.</w:t>
            </w:r>
          </w:p>
          <w:p w:rsidR="00AD544E" w:rsidRPr="00C35B71" w:rsidRDefault="00AD544E" w:rsidP="00727217">
            <w:pPr>
              <w:pStyle w:val="a5"/>
              <w:widowControl w:val="0"/>
              <w:spacing w:before="0" w:beforeAutospacing="0" w:after="0" w:afterAutospacing="0"/>
            </w:pPr>
            <w:r w:rsidRPr="00C35B71">
              <w:t xml:space="preserve">Руководство 2 уровня, с.165-169 </w:t>
            </w:r>
          </w:p>
          <w:p w:rsidR="00AD544E" w:rsidRPr="00C35B71" w:rsidRDefault="00AD544E" w:rsidP="00727217">
            <w:pPr>
              <w:pStyle w:val="a5"/>
              <w:widowControl w:val="0"/>
              <w:spacing w:before="0" w:beforeAutospacing="0" w:after="0" w:afterAutospacing="0"/>
            </w:pPr>
            <w:r w:rsidRPr="00C35B71">
              <w:t xml:space="preserve">Видеоматериалы ресурсов.  </w:t>
            </w:r>
          </w:p>
        </w:tc>
      </w:tr>
      <w:tr w:rsidR="00AD544E" w:rsidRPr="00C35B71" w:rsidTr="00727217">
        <w:tc>
          <w:tcPr>
            <w:tcW w:w="1758" w:type="dxa"/>
          </w:tcPr>
          <w:p w:rsidR="00AD544E" w:rsidRPr="00C35B71" w:rsidRDefault="00AD544E" w:rsidP="00727217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AD544E" w:rsidRPr="00C35B71" w:rsidRDefault="00AD544E" w:rsidP="0072721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C35B71">
              <w:rPr>
                <w:rFonts w:ascii="Times New Roman" w:hAnsi="Times New Roman"/>
                <w:b/>
                <w:sz w:val="24"/>
                <w:szCs w:val="24"/>
              </w:rPr>
              <w:t>Общие цели:</w:t>
            </w:r>
          </w:p>
        </w:tc>
        <w:tc>
          <w:tcPr>
            <w:tcW w:w="8698" w:type="dxa"/>
          </w:tcPr>
          <w:p w:rsidR="00AD544E" w:rsidRPr="00C35B71" w:rsidRDefault="00AD544E" w:rsidP="00727217">
            <w:pPr>
              <w:pStyle w:val="a5"/>
              <w:shd w:val="clear" w:color="auto" w:fill="FFFFFF"/>
              <w:spacing w:before="0" w:beforeAutospacing="0" w:after="150" w:afterAutospacing="0" w:line="300" w:lineRule="atLeast"/>
              <w:rPr>
                <w:color w:val="000000" w:themeColor="text1"/>
              </w:rPr>
            </w:pPr>
            <w:r w:rsidRPr="00C35B71">
              <w:rPr>
                <w:color w:val="000000" w:themeColor="text1"/>
              </w:rPr>
              <w:t>Создать условия  для знакомства с понятием «критическое мышление». Подготовить учителей к принятию идей критического мышления, пониманию его задач, способности реализовывать в своей деятельности основные принципы  критического мышления, знать перечень основных навыков критического мышления.</w:t>
            </w:r>
            <w:r w:rsidRPr="00C35B71">
              <w:rPr>
                <w:rFonts w:ascii="Helvetica" w:hAnsi="Helvetica" w:cs="Helvetica"/>
                <w:color w:val="333333"/>
              </w:rPr>
              <w:t xml:space="preserve"> </w:t>
            </w:r>
          </w:p>
        </w:tc>
      </w:tr>
      <w:tr w:rsidR="00AD544E" w:rsidRPr="00C35B71" w:rsidTr="00727217">
        <w:tc>
          <w:tcPr>
            <w:tcW w:w="1758" w:type="dxa"/>
          </w:tcPr>
          <w:p w:rsidR="00AD544E" w:rsidRPr="00C35B71" w:rsidRDefault="00AD544E" w:rsidP="0072721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C35B71">
              <w:rPr>
                <w:rFonts w:ascii="Times New Roman" w:hAnsi="Times New Roman"/>
                <w:b/>
                <w:sz w:val="24"/>
                <w:szCs w:val="24"/>
              </w:rPr>
              <w:t>Результаты обучения:</w:t>
            </w:r>
          </w:p>
        </w:tc>
        <w:tc>
          <w:tcPr>
            <w:tcW w:w="8698" w:type="dxa"/>
          </w:tcPr>
          <w:p w:rsidR="00AD544E" w:rsidRPr="00C35B71" w:rsidRDefault="00AD544E" w:rsidP="00727217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35B7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Учителя будут знать, что такое критическое мышление,  понимать его задачи; п</w:t>
            </w:r>
            <w:r w:rsidRPr="00C35B71">
              <w:rPr>
                <w:rFonts w:ascii="Times New Roman" w:hAnsi="Times New Roman"/>
                <w:sz w:val="24"/>
                <w:szCs w:val="24"/>
              </w:rPr>
              <w:t xml:space="preserve">еречень основных навыков критического мышления, который  включает наблюдение, интерпретацию, анализ, выводы, оценку, объяснения, </w:t>
            </w:r>
            <w:proofErr w:type="spellStart"/>
            <w:r w:rsidRPr="00C35B71">
              <w:rPr>
                <w:rFonts w:ascii="Times New Roman" w:hAnsi="Times New Roman"/>
                <w:sz w:val="24"/>
                <w:szCs w:val="24"/>
              </w:rPr>
              <w:t>метапознание</w:t>
            </w:r>
            <w:proofErr w:type="spellEnd"/>
            <w:r w:rsidRPr="00C35B71">
              <w:rPr>
                <w:rFonts w:ascii="Times New Roman" w:hAnsi="Times New Roman"/>
                <w:sz w:val="24"/>
                <w:szCs w:val="24"/>
              </w:rPr>
              <w:t xml:space="preserve">, что такое таксономия </w:t>
            </w:r>
            <w:proofErr w:type="spellStart"/>
            <w:r w:rsidRPr="00C35B71">
              <w:rPr>
                <w:rFonts w:ascii="Times New Roman" w:hAnsi="Times New Roman"/>
                <w:sz w:val="24"/>
                <w:szCs w:val="24"/>
              </w:rPr>
              <w:t>Блума</w:t>
            </w:r>
            <w:proofErr w:type="spellEnd"/>
            <w:r w:rsidRPr="00C35B71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AD544E" w:rsidRPr="00C35B71" w:rsidRDefault="00AD544E" w:rsidP="00727217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333333"/>
              </w:rPr>
            </w:pPr>
            <w:r w:rsidRPr="00C35B71">
              <w:rPr>
                <w:color w:val="000000" w:themeColor="text1"/>
              </w:rPr>
              <w:t xml:space="preserve">Сформируют позитивное отношение к развитию у учащихся и развитию у себя критического мышления, как мышления о мышлении.  Пересмотрят свои педагогические методы работы так, чтобы побуждать учащихся к участию в работе групп и </w:t>
            </w:r>
            <w:r w:rsidRPr="00C35B71">
              <w:t>принятию во внимание альтернативных мнений и решений,  готовность к воображению</w:t>
            </w:r>
            <w:r w:rsidRPr="00C35B71">
              <w:rPr>
                <w:color w:val="000000" w:themeColor="text1"/>
              </w:rPr>
              <w:t>.</w:t>
            </w:r>
            <w:r w:rsidRPr="00C35B71">
              <w:t xml:space="preserve"> </w:t>
            </w:r>
            <w:r w:rsidRPr="00C35B71">
              <w:rPr>
                <w:color w:val="333333"/>
              </w:rPr>
              <w:t>Учителя научатся различать и формулировать  вопросы высшего и низкого уровня.</w:t>
            </w:r>
          </w:p>
          <w:p w:rsidR="00AD544E" w:rsidRPr="00C35B71" w:rsidRDefault="00AD544E" w:rsidP="00727217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AD544E" w:rsidRPr="00C35B71" w:rsidTr="00727217">
        <w:tc>
          <w:tcPr>
            <w:tcW w:w="1758" w:type="dxa"/>
          </w:tcPr>
          <w:p w:rsidR="00AD544E" w:rsidRPr="00C35B71" w:rsidRDefault="00AD544E" w:rsidP="0072721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C35B71">
              <w:rPr>
                <w:rFonts w:ascii="Times New Roman" w:hAnsi="Times New Roman"/>
                <w:b/>
                <w:sz w:val="24"/>
                <w:szCs w:val="24"/>
              </w:rPr>
              <w:t>Ключевые идеи:</w:t>
            </w:r>
          </w:p>
          <w:p w:rsidR="00AD544E" w:rsidRPr="00C35B71" w:rsidRDefault="00AD544E" w:rsidP="00727217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AD544E" w:rsidRPr="00C35B71" w:rsidRDefault="00AD544E" w:rsidP="00727217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AD544E" w:rsidRPr="00C35B71" w:rsidRDefault="00AD544E" w:rsidP="00727217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AD544E" w:rsidRPr="00C35B71" w:rsidRDefault="00AD544E" w:rsidP="00727217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AD544E" w:rsidRPr="00C35B71" w:rsidRDefault="00AD544E" w:rsidP="00727217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AD544E" w:rsidRPr="00C35B71" w:rsidRDefault="00AD544E" w:rsidP="00727217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698" w:type="dxa"/>
          </w:tcPr>
          <w:p w:rsidR="00AD544E" w:rsidRPr="00C35B71" w:rsidRDefault="00AD544E" w:rsidP="00727217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C35B71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Критическое мышление </w:t>
            </w:r>
            <w:r w:rsidRPr="00C35B71">
              <w:rPr>
                <w:rFonts w:ascii="Times New Roman" w:hAnsi="Times New Roman"/>
                <w:sz w:val="24"/>
                <w:szCs w:val="24"/>
              </w:rPr>
              <w:t>может проявляться всякий раз, когда происходит процесс рассуждения, формулировки выводов или решения проблемы, т.е. - всякий раз, когда необходимо установить, чему верить, что делать, и как делать это разумным и рефлексивным способом.</w:t>
            </w:r>
          </w:p>
          <w:p w:rsidR="00AD544E" w:rsidRPr="00C35B71" w:rsidRDefault="00AD544E" w:rsidP="00727217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35B71">
              <w:rPr>
                <w:rFonts w:ascii="Times New Roman" w:hAnsi="Times New Roman"/>
                <w:sz w:val="24"/>
                <w:szCs w:val="24"/>
              </w:rPr>
              <w:t xml:space="preserve">Критическое мышление зачастую предполагает готовность к воображению или принятию во внимание альтернативных решений, внедрению новых или модифицированных способов мышления и действий; приверженность к организованным общественным действиям и развитию критического мышления у других. Перечень основных навыков критического мышления включает </w:t>
            </w:r>
            <w:r w:rsidRPr="00C35B71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наблюдение, интерпретацию, анализ, выводы, оценку, объяснения, </w:t>
            </w:r>
            <w:proofErr w:type="spellStart"/>
            <w:r w:rsidRPr="00C35B71">
              <w:rPr>
                <w:rFonts w:ascii="Times New Roman" w:hAnsi="Times New Roman"/>
                <w:sz w:val="24"/>
                <w:szCs w:val="24"/>
              </w:rPr>
              <w:t>метапознание</w:t>
            </w:r>
            <w:proofErr w:type="spellEnd"/>
            <w:r w:rsidRPr="00C35B71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</w:tbl>
    <w:p w:rsidR="00AD544E" w:rsidRDefault="00AD544E" w:rsidP="00AD544E"/>
    <w:tbl>
      <w:tblPr>
        <w:tblStyle w:val="a4"/>
        <w:tblW w:w="10881" w:type="dxa"/>
        <w:tblLayout w:type="fixed"/>
        <w:tblLook w:val="04A0"/>
      </w:tblPr>
      <w:tblGrid>
        <w:gridCol w:w="1526"/>
        <w:gridCol w:w="850"/>
        <w:gridCol w:w="8505"/>
      </w:tblGrid>
      <w:tr w:rsidR="00AD544E" w:rsidRPr="007F5F61" w:rsidTr="00727217">
        <w:tc>
          <w:tcPr>
            <w:tcW w:w="1526" w:type="dxa"/>
          </w:tcPr>
          <w:p w:rsidR="00AD544E" w:rsidRPr="007F5F61" w:rsidRDefault="00AD544E" w:rsidP="00727217">
            <w:pPr>
              <w:jc w:val="center"/>
              <w:rPr>
                <w:rFonts w:ascii="Times New Roman" w:eastAsia="Times New Roman" w:hAnsi="Times New Roman"/>
                <w:b/>
                <w:bCs/>
                <w:i/>
                <w:color w:val="000000" w:themeColor="text1"/>
                <w:sz w:val="24"/>
                <w:szCs w:val="24"/>
              </w:rPr>
            </w:pPr>
            <w:r w:rsidRPr="007F5F61">
              <w:rPr>
                <w:rFonts w:ascii="Times New Roman" w:eastAsia="Times New Roman" w:hAnsi="Times New Roman"/>
                <w:b/>
                <w:bCs/>
                <w:i/>
                <w:color w:val="000000" w:themeColor="text1"/>
                <w:sz w:val="24"/>
                <w:szCs w:val="24"/>
              </w:rPr>
              <w:t>Этапы проведения занятия</w:t>
            </w:r>
          </w:p>
        </w:tc>
        <w:tc>
          <w:tcPr>
            <w:tcW w:w="850" w:type="dxa"/>
          </w:tcPr>
          <w:p w:rsidR="00AD544E" w:rsidRPr="007F5F61" w:rsidRDefault="00AD544E" w:rsidP="00727217">
            <w:pPr>
              <w:jc w:val="center"/>
              <w:rPr>
                <w:rFonts w:ascii="Times New Roman" w:eastAsia="Times New Roman" w:hAnsi="Times New Roman"/>
                <w:b/>
                <w:bCs/>
                <w:i/>
                <w:color w:val="000000" w:themeColor="text1"/>
                <w:sz w:val="24"/>
                <w:szCs w:val="24"/>
              </w:rPr>
            </w:pPr>
            <w:r w:rsidRPr="007F5F61">
              <w:rPr>
                <w:rFonts w:ascii="Times New Roman" w:eastAsia="Times New Roman" w:hAnsi="Times New Roman"/>
                <w:b/>
                <w:bCs/>
                <w:i/>
                <w:color w:val="000000" w:themeColor="text1"/>
                <w:sz w:val="24"/>
                <w:szCs w:val="24"/>
              </w:rPr>
              <w:t xml:space="preserve">Время </w:t>
            </w:r>
          </w:p>
          <w:p w:rsidR="00AD544E" w:rsidRPr="007F5F61" w:rsidRDefault="00AD544E" w:rsidP="00727217">
            <w:pPr>
              <w:jc w:val="center"/>
              <w:rPr>
                <w:rFonts w:ascii="Times New Roman" w:eastAsia="Times New Roman" w:hAnsi="Times New Roman"/>
                <w:b/>
                <w:bCs/>
                <w:i/>
                <w:color w:val="000000" w:themeColor="text1"/>
                <w:sz w:val="24"/>
                <w:szCs w:val="24"/>
              </w:rPr>
            </w:pPr>
          </w:p>
          <w:p w:rsidR="00AD544E" w:rsidRPr="007F5F61" w:rsidRDefault="00AD544E" w:rsidP="00727217">
            <w:pPr>
              <w:jc w:val="center"/>
              <w:rPr>
                <w:rFonts w:ascii="Times New Roman" w:eastAsia="Times New Roman" w:hAnsi="Times New Roman"/>
                <w:b/>
                <w:bCs/>
                <w:i/>
                <w:color w:val="000000" w:themeColor="text1"/>
                <w:sz w:val="24"/>
                <w:szCs w:val="24"/>
              </w:rPr>
            </w:pPr>
            <w:r w:rsidRPr="007F5F61">
              <w:rPr>
                <w:rFonts w:ascii="Times New Roman" w:eastAsia="Times New Roman" w:hAnsi="Times New Roman"/>
                <w:b/>
                <w:bCs/>
                <w:i/>
                <w:color w:val="000000" w:themeColor="text1"/>
                <w:sz w:val="24"/>
                <w:szCs w:val="24"/>
              </w:rPr>
              <w:t xml:space="preserve"> 90 минут</w:t>
            </w:r>
          </w:p>
        </w:tc>
        <w:tc>
          <w:tcPr>
            <w:tcW w:w="8505" w:type="dxa"/>
          </w:tcPr>
          <w:p w:rsidR="00AD544E" w:rsidRPr="007F5F61" w:rsidRDefault="00AD544E" w:rsidP="00727217">
            <w:pPr>
              <w:jc w:val="center"/>
              <w:rPr>
                <w:rFonts w:ascii="Times New Roman" w:eastAsia="Times New Roman" w:hAnsi="Times New Roman"/>
                <w:b/>
                <w:bCs/>
                <w:i/>
                <w:color w:val="000000" w:themeColor="text1"/>
                <w:sz w:val="24"/>
                <w:szCs w:val="24"/>
              </w:rPr>
            </w:pPr>
            <w:r w:rsidRPr="007F5F61">
              <w:rPr>
                <w:rFonts w:ascii="Times New Roman" w:eastAsia="Times New Roman" w:hAnsi="Times New Roman"/>
                <w:b/>
                <w:bCs/>
                <w:i/>
                <w:color w:val="000000" w:themeColor="text1"/>
                <w:sz w:val="24"/>
                <w:szCs w:val="24"/>
              </w:rPr>
              <w:t xml:space="preserve">Действия </w:t>
            </w:r>
            <w:proofErr w:type="spellStart"/>
            <w:r w:rsidRPr="007F5F61">
              <w:rPr>
                <w:rFonts w:ascii="Times New Roman" w:eastAsia="Times New Roman" w:hAnsi="Times New Roman"/>
                <w:b/>
                <w:bCs/>
                <w:i/>
                <w:color w:val="000000" w:themeColor="text1"/>
                <w:sz w:val="24"/>
                <w:szCs w:val="24"/>
              </w:rPr>
              <w:t>коуча</w:t>
            </w:r>
            <w:proofErr w:type="spellEnd"/>
            <w:r w:rsidRPr="007F5F61">
              <w:rPr>
                <w:rFonts w:ascii="Times New Roman" w:eastAsia="Times New Roman" w:hAnsi="Times New Roman"/>
                <w:b/>
                <w:bCs/>
                <w:i/>
                <w:color w:val="000000" w:themeColor="text1"/>
                <w:sz w:val="24"/>
                <w:szCs w:val="24"/>
              </w:rPr>
              <w:t xml:space="preserve">  и действия участников</w:t>
            </w:r>
          </w:p>
          <w:p w:rsidR="00AD544E" w:rsidRPr="007F5F61" w:rsidRDefault="00AD544E" w:rsidP="00727217">
            <w:pPr>
              <w:jc w:val="center"/>
              <w:rPr>
                <w:rFonts w:ascii="Times New Roman" w:eastAsia="Times New Roman" w:hAnsi="Times New Roman"/>
                <w:b/>
                <w:i/>
                <w:color w:val="000000" w:themeColor="text1"/>
                <w:sz w:val="24"/>
                <w:szCs w:val="24"/>
              </w:rPr>
            </w:pPr>
          </w:p>
        </w:tc>
      </w:tr>
      <w:tr w:rsidR="00AD544E" w:rsidRPr="0035770E" w:rsidTr="00727217">
        <w:tc>
          <w:tcPr>
            <w:tcW w:w="1526" w:type="dxa"/>
          </w:tcPr>
          <w:p w:rsidR="00AD544E" w:rsidRPr="007F5F61" w:rsidRDefault="00AD544E" w:rsidP="0072721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F5F61">
              <w:rPr>
                <w:rFonts w:ascii="Times New Roman" w:hAnsi="Times New Roman"/>
                <w:b/>
                <w:sz w:val="24"/>
                <w:szCs w:val="24"/>
              </w:rPr>
              <w:t>Введение</w:t>
            </w:r>
          </w:p>
        </w:tc>
        <w:tc>
          <w:tcPr>
            <w:tcW w:w="850" w:type="dxa"/>
          </w:tcPr>
          <w:p w:rsidR="00AD544E" w:rsidRPr="0035770E" w:rsidRDefault="00AD544E" w:rsidP="00727217">
            <w:pPr>
              <w:rPr>
                <w:rFonts w:ascii="Times New Roman" w:hAnsi="Times New Roman"/>
                <w:sz w:val="24"/>
                <w:szCs w:val="24"/>
              </w:rPr>
            </w:pPr>
            <w:r w:rsidRPr="0035770E">
              <w:rPr>
                <w:rFonts w:ascii="Times New Roman" w:hAnsi="Times New Roman"/>
                <w:sz w:val="24"/>
                <w:szCs w:val="24"/>
              </w:rPr>
              <w:t>3 мин</w:t>
            </w:r>
          </w:p>
        </w:tc>
        <w:tc>
          <w:tcPr>
            <w:tcW w:w="8505" w:type="dxa"/>
          </w:tcPr>
          <w:p w:rsidR="00AD544E" w:rsidRPr="0035770E" w:rsidRDefault="00AD544E" w:rsidP="00727217">
            <w:pPr>
              <w:rPr>
                <w:rFonts w:ascii="Times New Roman" w:hAnsi="Times New Roman"/>
                <w:sz w:val="24"/>
                <w:szCs w:val="24"/>
              </w:rPr>
            </w:pPr>
            <w:r w:rsidRPr="0035770E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Разминка</w:t>
            </w:r>
            <w:r w:rsidRPr="0035770E"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r>
              <w:rPr>
                <w:rFonts w:ascii="Times New Roman" w:hAnsi="Times New Roman"/>
                <w:sz w:val="24"/>
                <w:szCs w:val="24"/>
              </w:rPr>
              <w:t>Интервью</w:t>
            </w:r>
            <w:r w:rsidRPr="0035770E">
              <w:rPr>
                <w:rFonts w:ascii="Times New Roman" w:hAnsi="Times New Roman"/>
                <w:sz w:val="24"/>
                <w:szCs w:val="24"/>
              </w:rPr>
              <w:t>».</w:t>
            </w:r>
          </w:p>
          <w:p w:rsidR="00AD544E" w:rsidRPr="0035770E" w:rsidRDefault="00AD544E" w:rsidP="00727217">
            <w:pPr>
              <w:rPr>
                <w:rFonts w:ascii="Times New Roman" w:hAnsi="Times New Roman"/>
                <w:sz w:val="24"/>
                <w:szCs w:val="24"/>
              </w:rPr>
            </w:pPr>
            <w:r w:rsidRPr="0035770E">
              <w:rPr>
                <w:rFonts w:ascii="Times New Roman" w:hAnsi="Times New Roman"/>
                <w:sz w:val="24"/>
                <w:szCs w:val="24"/>
              </w:rPr>
              <w:t xml:space="preserve"> Формирование </w:t>
            </w:r>
            <w:proofErr w:type="spellStart"/>
            <w:r w:rsidRPr="0035770E">
              <w:rPr>
                <w:rFonts w:ascii="Times New Roman" w:hAnsi="Times New Roman"/>
                <w:sz w:val="24"/>
                <w:szCs w:val="24"/>
              </w:rPr>
              <w:t>коллаборативной</w:t>
            </w:r>
            <w:proofErr w:type="spellEnd"/>
            <w:r w:rsidRPr="0035770E">
              <w:rPr>
                <w:rFonts w:ascii="Times New Roman" w:hAnsi="Times New Roman"/>
                <w:sz w:val="24"/>
                <w:szCs w:val="24"/>
              </w:rPr>
              <w:t xml:space="preserve"> среды.</w:t>
            </w:r>
          </w:p>
          <w:p w:rsidR="00AD544E" w:rsidRPr="0035770E" w:rsidRDefault="00AD544E" w:rsidP="00727217">
            <w:pPr>
              <w:rPr>
                <w:rFonts w:ascii="Times New Roman" w:hAnsi="Times New Roman"/>
                <w:sz w:val="24"/>
                <w:szCs w:val="24"/>
              </w:rPr>
            </w:pPr>
            <w:r w:rsidRPr="0035770E">
              <w:rPr>
                <w:rFonts w:ascii="Times New Roman" w:hAnsi="Times New Roman"/>
                <w:sz w:val="24"/>
                <w:szCs w:val="24"/>
              </w:rPr>
              <w:t>Рассаживание  в группы по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желанию</w:t>
            </w:r>
          </w:p>
        </w:tc>
      </w:tr>
      <w:tr w:rsidR="00AD544E" w:rsidRPr="0035770E" w:rsidTr="00727217">
        <w:tc>
          <w:tcPr>
            <w:tcW w:w="1526" w:type="dxa"/>
          </w:tcPr>
          <w:p w:rsidR="00AD544E" w:rsidRPr="007F5F61" w:rsidRDefault="00AD544E" w:rsidP="0072721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7F5F61">
              <w:rPr>
                <w:rFonts w:ascii="Times New Roman" w:hAnsi="Times New Roman"/>
                <w:b/>
                <w:sz w:val="24"/>
                <w:szCs w:val="24"/>
              </w:rPr>
              <w:t>Целеполагание</w:t>
            </w:r>
            <w:proofErr w:type="spellEnd"/>
          </w:p>
        </w:tc>
        <w:tc>
          <w:tcPr>
            <w:tcW w:w="850" w:type="dxa"/>
          </w:tcPr>
          <w:p w:rsidR="00AD544E" w:rsidRPr="0035770E" w:rsidRDefault="00AD544E" w:rsidP="0072721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 мин</w:t>
            </w:r>
          </w:p>
        </w:tc>
        <w:tc>
          <w:tcPr>
            <w:tcW w:w="8505" w:type="dxa"/>
          </w:tcPr>
          <w:p w:rsidR="00AD544E" w:rsidRPr="00C35B71" w:rsidRDefault="00AD544E" w:rsidP="00AD544E">
            <w:pPr>
              <w:numPr>
                <w:ilvl w:val="0"/>
                <w:numId w:val="1"/>
              </w:numP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Формирование мотивации</w:t>
            </w:r>
          </w:p>
          <w:p w:rsidR="00AD544E" w:rsidRPr="004744DF" w:rsidRDefault="00AD544E" w:rsidP="00727217">
            <w:pP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4744DF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Интеллектуальная игра</w:t>
            </w: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Мармозетки</w:t>
            </w:r>
            <w:proofErr w:type="spellEnd"/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» (на слайдах)</w:t>
            </w:r>
          </w:p>
          <w:p w:rsidR="00AD544E" w:rsidRPr="004744DF" w:rsidRDefault="00AD544E" w:rsidP="00727217">
            <w:pP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4744DF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С помощью наводящих вопросов  с</w:t>
            </w: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 xml:space="preserve">казать, что означает слово </w:t>
            </w:r>
            <w:proofErr w:type="spellStart"/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Марм</w:t>
            </w:r>
            <w:r w:rsidRPr="004744DF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озетки</w:t>
            </w:r>
            <w:proofErr w:type="spellEnd"/>
            <w:r w:rsidRPr="004744DF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 xml:space="preserve">. </w:t>
            </w:r>
          </w:p>
          <w:p w:rsidR="00AD544E" w:rsidRPr="004744DF" w:rsidRDefault="00AD544E" w:rsidP="00727217">
            <w:pP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4744DF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Знакомо ли вам это слово? Кто это?  Что это?  Где  видели?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предподожения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)</w:t>
            </w:r>
          </w:p>
          <w:p w:rsidR="00AD544E" w:rsidRPr="004744DF" w:rsidRDefault="00AD544E" w:rsidP="00727217">
            <w:pP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4744DF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 xml:space="preserve">Однажды мне посчастливилось с родителями побывать там, где я увидел </w:t>
            </w:r>
            <w:proofErr w:type="spellStart"/>
            <w:r w:rsidRPr="004744DF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мармазеток</w:t>
            </w:r>
            <w:proofErr w:type="spellEnd"/>
            <w:r w:rsidRPr="004744DF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 xml:space="preserve">. Они были темного цвета, с белыми, красными  и серебристо-коричневыми оттенками. </w:t>
            </w:r>
          </w:p>
          <w:p w:rsidR="00AD544E" w:rsidRPr="004744DF" w:rsidRDefault="00AD544E" w:rsidP="00727217">
            <w:pP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4744DF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Поменялось ли ваше мнение?</w:t>
            </w:r>
          </w:p>
          <w:p w:rsidR="00AD544E" w:rsidRPr="004744DF" w:rsidRDefault="00AD544E" w:rsidP="00727217">
            <w:pP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4744DF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Меня поразил их размер (10-20 см).</w:t>
            </w:r>
          </w:p>
          <w:p w:rsidR="00AD544E" w:rsidRPr="004744DF" w:rsidRDefault="00AD544E" w:rsidP="00727217">
            <w:pP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4744DF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Это вещь или существо?</w:t>
            </w:r>
          </w:p>
          <w:p w:rsidR="00AD544E" w:rsidRPr="004744DF" w:rsidRDefault="00AD544E" w:rsidP="00727217">
            <w:pPr>
              <w:ind w:left="360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4744DF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Мне захотелось их купить, но я не знаю, где их продают.</w:t>
            </w:r>
          </w:p>
          <w:p w:rsidR="00AD544E" w:rsidRPr="004744DF" w:rsidRDefault="00AD544E" w:rsidP="00727217">
            <w:pP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4744DF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Можете вы посоветовать, где можно их купить?</w:t>
            </w:r>
          </w:p>
          <w:p w:rsidR="00AD544E" w:rsidRPr="004744DF" w:rsidRDefault="00AD544E" w:rsidP="00727217">
            <w:pPr>
              <w:ind w:left="360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4744DF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 xml:space="preserve"> Путешествие по Латинской Америке было  самым впечатляющим. То, о чем я вам рассказал, встречается  в Амазонке, Колумбии, Эквадоре и </w:t>
            </w:r>
            <w:proofErr w:type="spellStart"/>
            <w:r w:rsidRPr="004744DF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Перу</w:t>
            </w:r>
            <w:proofErr w:type="gramStart"/>
            <w:r w:rsidRPr="004744DF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.В</w:t>
            </w:r>
            <w:proofErr w:type="gramEnd"/>
            <w:r w:rsidRPr="004744DF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ы</w:t>
            </w:r>
            <w:proofErr w:type="spellEnd"/>
            <w:r w:rsidRPr="004744DF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 xml:space="preserve"> их видели, но они  большего размера.</w:t>
            </w:r>
          </w:p>
          <w:p w:rsidR="00AD544E" w:rsidRPr="004744DF" w:rsidRDefault="00AD544E" w:rsidP="00727217">
            <w:pPr>
              <w:ind w:left="360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4744DF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 xml:space="preserve">Они не летают, возможно, ползают. </w:t>
            </w:r>
          </w:p>
          <w:p w:rsidR="00AD544E" w:rsidRPr="004744DF" w:rsidRDefault="00AD544E" w:rsidP="00727217">
            <w:pP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4744DF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Человек это или животное?</w:t>
            </w:r>
          </w:p>
          <w:p w:rsidR="00AD544E" w:rsidRPr="004744DF" w:rsidRDefault="00AD544E" w:rsidP="00727217">
            <w:pPr>
              <w:ind w:left="360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4744DF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В Казахстане я их не встречал, но  их можно увидеть в зоопарке или в цирке.</w:t>
            </w:r>
          </w:p>
          <w:p w:rsidR="00AD544E" w:rsidRPr="004744DF" w:rsidRDefault="00AD544E" w:rsidP="00727217">
            <w:pP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4744DF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Вы догадались? Кто это? Что это?</w:t>
            </w:r>
          </w:p>
          <w:p w:rsidR="00AD544E" w:rsidRDefault="00AD544E" w:rsidP="00727217">
            <w:pPr>
              <w:ind w:left="360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4744DF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Они чем-то похожи на нас, на людей.</w:t>
            </w:r>
          </w:p>
          <w:p w:rsidR="00AD544E" w:rsidRDefault="00AD544E" w:rsidP="00727217">
            <w:pP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</w:p>
          <w:p w:rsidR="00AD544E" w:rsidRDefault="00AD544E" w:rsidP="00727217">
            <w:pP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 xml:space="preserve">- Маленькие дети очень много задают вопросов, особенно со словом «почему». Они познают мир и стараются докопаться до смысла многих предметов и вещей. С течением времени многие начинают мыслить стереотипно, </w:t>
            </w:r>
            <w:proofErr w:type="spellStart"/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по-шаблону</w:t>
            </w:r>
            <w:proofErr w:type="spellEnd"/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. У некоторых - свое видение окружающего пространства. Примером могут служить рисунки 14-летней школьницы</w:t>
            </w:r>
          </w:p>
          <w:p w:rsidR="00AD544E" w:rsidRPr="00C35B71" w:rsidRDefault="00AD544E" w:rsidP="00727217">
            <w:pP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C35B7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Просмотр рисунков (слайды) по </w:t>
            </w:r>
            <w:proofErr w:type="gramStart"/>
            <w:r w:rsidRPr="00C35B7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КМ</w:t>
            </w:r>
            <w:proofErr w:type="gramEnd"/>
          </w:p>
          <w:p w:rsidR="00AD544E" w:rsidRPr="004744DF" w:rsidRDefault="00AD544E" w:rsidP="00727217">
            <w:pP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</w:p>
          <w:p w:rsidR="00AD544E" w:rsidRDefault="00AD544E" w:rsidP="00727217">
            <w:pPr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35770E"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</w:rPr>
              <w:t xml:space="preserve">Б) </w:t>
            </w:r>
            <w:r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</w:rPr>
              <w:t>АОЗ:</w:t>
            </w:r>
            <w:r w:rsidRPr="0035770E"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</w:rPr>
              <w:t>В Т-таблице</w:t>
            </w:r>
            <w:r w:rsidRPr="0035770E"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</w:rPr>
              <w:t xml:space="preserve">(прием «Бортовой журнал») </w:t>
            </w:r>
            <w:r w:rsidRPr="0035770E"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</w:rPr>
              <w:t>записать определение «Что такое КМ?»</w:t>
            </w:r>
          </w:p>
          <w:p w:rsidR="00AD544E" w:rsidRDefault="00AD544E" w:rsidP="00727217">
            <w:pPr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</w:rPr>
              <w:t>-Какие определения вы записали?</w:t>
            </w:r>
          </w:p>
          <w:p w:rsidR="00AD544E" w:rsidRPr="0035770E" w:rsidRDefault="00AD544E" w:rsidP="00727217">
            <w:pPr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</w:rPr>
              <w:t>-Было ли просто сформулировать?</w:t>
            </w:r>
          </w:p>
          <w:p w:rsidR="00AD544E" w:rsidRPr="0035770E" w:rsidRDefault="00AD544E" w:rsidP="00727217">
            <w:pPr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35770E"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</w:rPr>
              <w:t>В) Определение  своего уровня знаний (прием «Человек на дереве»).</w:t>
            </w:r>
          </w:p>
          <w:p w:rsidR="00AD544E" w:rsidRPr="0035770E" w:rsidRDefault="00AD544E" w:rsidP="00727217">
            <w:pPr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35770E"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</w:rPr>
              <w:t>Г) Подведение итогов для формирования целевого пространства и мотивации к деятельности.</w:t>
            </w:r>
          </w:p>
          <w:p w:rsidR="00AD544E" w:rsidRDefault="00AD544E" w:rsidP="00727217">
            <w:pPr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35770E"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</w:rPr>
              <w:t>- Достаточно ли у нас знаний для того, чтобы развивать  критическое мышление на практике?</w:t>
            </w:r>
          </w:p>
          <w:p w:rsidR="00AD544E" w:rsidRPr="0035770E" w:rsidRDefault="00AD544E" w:rsidP="00727217">
            <w:pPr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</w:rPr>
              <w:t>-На какие вопросы вы хотите получить ответы?</w:t>
            </w:r>
          </w:p>
        </w:tc>
      </w:tr>
      <w:tr w:rsidR="00AD544E" w:rsidRPr="0035770E" w:rsidTr="00727217">
        <w:tc>
          <w:tcPr>
            <w:tcW w:w="1526" w:type="dxa"/>
          </w:tcPr>
          <w:p w:rsidR="00AD544E" w:rsidRPr="007F5F61" w:rsidRDefault="00AD544E" w:rsidP="0072721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F5F61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Изучение теоретических вопросов</w:t>
            </w:r>
          </w:p>
        </w:tc>
        <w:tc>
          <w:tcPr>
            <w:tcW w:w="850" w:type="dxa"/>
          </w:tcPr>
          <w:p w:rsidR="00AD544E" w:rsidRPr="0035770E" w:rsidRDefault="00AD544E" w:rsidP="0072721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 мин</w:t>
            </w:r>
          </w:p>
        </w:tc>
        <w:tc>
          <w:tcPr>
            <w:tcW w:w="8505" w:type="dxa"/>
          </w:tcPr>
          <w:p w:rsidR="00AD544E" w:rsidRPr="00C35B71" w:rsidRDefault="00AD544E" w:rsidP="00727217">
            <w:pPr>
              <w:rPr>
                <w:rFonts w:ascii="Times New Roman" w:hAnsi="Times New Roman"/>
              </w:rPr>
            </w:pPr>
            <w:r w:rsidRPr="00C35B71">
              <w:rPr>
                <w:rFonts w:ascii="Times New Roman" w:hAnsi="Times New Roman"/>
                <w:b/>
              </w:rPr>
              <w:t>Изучение теоретического материала</w:t>
            </w:r>
            <w:r w:rsidRPr="00C35B71">
              <w:rPr>
                <w:rFonts w:ascii="Times New Roman" w:hAnsi="Times New Roman"/>
              </w:rPr>
              <w:t xml:space="preserve"> - знакомство с информацией на листах.</w:t>
            </w:r>
          </w:p>
          <w:p w:rsidR="00AD544E" w:rsidRDefault="00AD544E" w:rsidP="0072721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1)Самостоятельно индивидуально  прочесть текст, сделать пометы на полях в соответствии со стратегией «</w:t>
            </w:r>
            <w:proofErr w:type="spellStart"/>
            <w:r>
              <w:rPr>
                <w:rFonts w:ascii="Times New Roman" w:hAnsi="Times New Roman"/>
              </w:rPr>
              <w:t>Инсерт</w:t>
            </w:r>
            <w:proofErr w:type="spellEnd"/>
            <w:r>
              <w:rPr>
                <w:rFonts w:ascii="Times New Roman" w:hAnsi="Times New Roman"/>
              </w:rPr>
              <w:t>»</w:t>
            </w:r>
          </w:p>
          <w:p w:rsidR="00AD544E" w:rsidRPr="005B55CD" w:rsidRDefault="00AD544E" w:rsidP="0072721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2) Обсуждение после выполнения заданий:</w:t>
            </w:r>
          </w:p>
          <w:p w:rsidR="00AD544E" w:rsidRPr="003B7D01" w:rsidRDefault="00AD544E" w:rsidP="00727217">
            <w:pPr>
              <w:rPr>
                <w:rFonts w:ascii="Times New Roman" w:hAnsi="Times New Roman"/>
              </w:rPr>
            </w:pPr>
            <w:r w:rsidRPr="003B7D01">
              <w:rPr>
                <w:rFonts w:ascii="Times New Roman" w:hAnsi="Times New Roman"/>
              </w:rPr>
              <w:t>-Какая информация была для вас знакомой?</w:t>
            </w:r>
          </w:p>
          <w:p w:rsidR="00AD544E" w:rsidRPr="003B7D01" w:rsidRDefault="00AD544E" w:rsidP="00727217">
            <w:pPr>
              <w:rPr>
                <w:rFonts w:ascii="Times New Roman" w:hAnsi="Times New Roman"/>
              </w:rPr>
            </w:pPr>
            <w:r w:rsidRPr="003B7D01">
              <w:rPr>
                <w:rFonts w:ascii="Times New Roman" w:hAnsi="Times New Roman"/>
              </w:rPr>
              <w:t>-Какая информация стала новой?</w:t>
            </w:r>
          </w:p>
          <w:p w:rsidR="00AD544E" w:rsidRPr="003B7D01" w:rsidRDefault="00AD544E" w:rsidP="00727217">
            <w:pPr>
              <w:rPr>
                <w:rFonts w:ascii="Times New Roman" w:hAnsi="Times New Roman"/>
              </w:rPr>
            </w:pPr>
            <w:r w:rsidRPr="003B7D01">
              <w:rPr>
                <w:rFonts w:ascii="Times New Roman" w:hAnsi="Times New Roman"/>
              </w:rPr>
              <w:t>-Что вас удивило?</w:t>
            </w:r>
          </w:p>
          <w:p w:rsidR="00AD544E" w:rsidRPr="003B7D01" w:rsidRDefault="00AD544E" w:rsidP="00727217">
            <w:pPr>
              <w:rPr>
                <w:rFonts w:ascii="Times New Roman" w:hAnsi="Times New Roman"/>
              </w:rPr>
            </w:pPr>
            <w:r w:rsidRPr="003B7D01">
              <w:rPr>
                <w:rFonts w:ascii="Times New Roman" w:hAnsi="Times New Roman"/>
              </w:rPr>
              <w:t>-О чем необходимо узнать дополнительно?</w:t>
            </w:r>
          </w:p>
          <w:p w:rsidR="00AD544E" w:rsidRPr="00C62597" w:rsidRDefault="00AD544E" w:rsidP="0072721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D544E" w:rsidRPr="0035770E" w:rsidTr="00727217">
        <w:tc>
          <w:tcPr>
            <w:tcW w:w="1526" w:type="dxa"/>
          </w:tcPr>
          <w:p w:rsidR="00AD544E" w:rsidRPr="007F5F61" w:rsidRDefault="00AD544E" w:rsidP="0072721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F5F61">
              <w:rPr>
                <w:rFonts w:ascii="Times New Roman" w:hAnsi="Times New Roman"/>
                <w:b/>
                <w:sz w:val="24"/>
                <w:szCs w:val="24"/>
              </w:rPr>
              <w:t>Практическая часть</w:t>
            </w:r>
          </w:p>
        </w:tc>
        <w:tc>
          <w:tcPr>
            <w:tcW w:w="850" w:type="dxa"/>
          </w:tcPr>
          <w:p w:rsidR="00AD544E" w:rsidRPr="0035770E" w:rsidRDefault="00AD544E" w:rsidP="0072721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 мин</w:t>
            </w:r>
          </w:p>
        </w:tc>
        <w:tc>
          <w:tcPr>
            <w:tcW w:w="8505" w:type="dxa"/>
          </w:tcPr>
          <w:p w:rsidR="00AD544E" w:rsidRDefault="00AD544E" w:rsidP="0072721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Закрепление и углубление </w:t>
            </w:r>
            <w:proofErr w:type="gramStart"/>
            <w:r>
              <w:rPr>
                <w:rFonts w:ascii="Times New Roman" w:hAnsi="Times New Roman"/>
                <w:b/>
              </w:rPr>
              <w:t>изученного</w:t>
            </w:r>
            <w:proofErr w:type="gramEnd"/>
          </w:p>
          <w:p w:rsidR="00AD544E" w:rsidRPr="00C35B71" w:rsidRDefault="00AD544E" w:rsidP="00727217">
            <w:pPr>
              <w:rPr>
                <w:rFonts w:ascii="Times New Roman" w:hAnsi="Times New Roman"/>
              </w:rPr>
            </w:pPr>
            <w:r w:rsidRPr="00C35B71">
              <w:rPr>
                <w:rFonts w:ascii="Times New Roman" w:hAnsi="Times New Roman"/>
              </w:rPr>
              <w:t>1)Структурировать информацию о критическом мышлении в предложенной форме:</w:t>
            </w:r>
          </w:p>
          <w:p w:rsidR="00AD544E" w:rsidRDefault="00AD544E" w:rsidP="00727217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1 группа «Кластер»</w:t>
            </w:r>
          </w:p>
          <w:p w:rsidR="00AD544E" w:rsidRDefault="00AD544E" w:rsidP="00727217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2 группа «</w:t>
            </w:r>
            <w:proofErr w:type="spellStart"/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Денотатный</w:t>
            </w:r>
            <w:proofErr w:type="spellEnd"/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граф»</w:t>
            </w:r>
          </w:p>
          <w:p w:rsidR="00AD544E" w:rsidRDefault="00AD544E" w:rsidP="00727217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3 группа Таблица «Сила-слабость-риск – возможности»</w:t>
            </w:r>
          </w:p>
          <w:p w:rsidR="00AD544E" w:rsidRPr="00C35B71" w:rsidRDefault="00AD544E" w:rsidP="0072721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2) Защита работы спикером. Информация об использованной  стратегии.</w:t>
            </w:r>
          </w:p>
          <w:p w:rsidR="00AD544E" w:rsidRDefault="00AD544E" w:rsidP="0072721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Разминка</w:t>
            </w:r>
          </w:p>
          <w:p w:rsidR="00AD544E" w:rsidRPr="0035770E" w:rsidRDefault="00AD544E" w:rsidP="0072721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 xml:space="preserve">3) </w:t>
            </w:r>
            <w:r w:rsidRPr="000F474F">
              <w:rPr>
                <w:rFonts w:ascii="Times New Roman" w:hAnsi="Times New Roman"/>
                <w:b/>
                <w:sz w:val="24"/>
                <w:szCs w:val="24"/>
              </w:rPr>
              <w:t xml:space="preserve"> Подведение итогов</w:t>
            </w:r>
            <w:r w:rsidRPr="0035770E">
              <w:rPr>
                <w:rFonts w:ascii="Times New Roman" w:hAnsi="Times New Roman"/>
                <w:sz w:val="24"/>
                <w:szCs w:val="24"/>
              </w:rPr>
              <w:t xml:space="preserve"> (в группе обсуждаются ответы на вопросы</w:t>
            </w:r>
            <w:r>
              <w:rPr>
                <w:rFonts w:ascii="Times New Roman" w:hAnsi="Times New Roman"/>
                <w:sz w:val="24"/>
                <w:szCs w:val="24"/>
              </w:rPr>
              <w:t>, затем общее обсуждение</w:t>
            </w:r>
            <w:r w:rsidRPr="0035770E">
              <w:rPr>
                <w:rFonts w:ascii="Times New Roman" w:hAnsi="Times New Roman"/>
                <w:sz w:val="24"/>
                <w:szCs w:val="24"/>
              </w:rPr>
              <w:t>):</w:t>
            </w:r>
          </w:p>
          <w:p w:rsidR="00AD544E" w:rsidRPr="0035770E" w:rsidRDefault="00AD544E" w:rsidP="00727217">
            <w:pPr>
              <w:rPr>
                <w:rFonts w:ascii="Times New Roman" w:hAnsi="Times New Roman"/>
                <w:sz w:val="24"/>
                <w:szCs w:val="24"/>
              </w:rPr>
            </w:pPr>
            <w:r w:rsidRPr="0035770E">
              <w:rPr>
                <w:rFonts w:ascii="Times New Roman" w:hAnsi="Times New Roman"/>
                <w:sz w:val="24"/>
                <w:szCs w:val="24"/>
              </w:rPr>
              <w:t>- Что значит подходить к чему-либо критично?</w:t>
            </w:r>
          </w:p>
          <w:p w:rsidR="00AD544E" w:rsidRPr="0035770E" w:rsidRDefault="00AD544E" w:rsidP="00727217">
            <w:pPr>
              <w:rPr>
                <w:rFonts w:ascii="Times New Roman" w:hAnsi="Times New Roman"/>
                <w:sz w:val="24"/>
                <w:szCs w:val="24"/>
              </w:rPr>
            </w:pPr>
            <w:r w:rsidRPr="0035770E">
              <w:rPr>
                <w:rFonts w:ascii="Times New Roman" w:hAnsi="Times New Roman"/>
                <w:sz w:val="24"/>
                <w:szCs w:val="24"/>
              </w:rPr>
              <w:t xml:space="preserve">- Почему </w:t>
            </w:r>
            <w:proofErr w:type="gramStart"/>
            <w:r w:rsidRPr="0035770E">
              <w:rPr>
                <w:rFonts w:ascii="Times New Roman" w:hAnsi="Times New Roman"/>
                <w:sz w:val="24"/>
                <w:szCs w:val="24"/>
              </w:rPr>
              <w:t>КМ</w:t>
            </w:r>
            <w:proofErr w:type="gramEnd"/>
            <w:r w:rsidRPr="0035770E">
              <w:rPr>
                <w:rFonts w:ascii="Times New Roman" w:hAnsi="Times New Roman"/>
                <w:sz w:val="24"/>
                <w:szCs w:val="24"/>
              </w:rPr>
              <w:t xml:space="preserve"> нельзя отождествлять с запоминанием или творческим мышлением?</w:t>
            </w:r>
          </w:p>
          <w:p w:rsidR="00AD544E" w:rsidRDefault="00AD544E" w:rsidP="00727217">
            <w:pPr>
              <w:rPr>
                <w:rFonts w:ascii="Times New Roman" w:hAnsi="Times New Roman"/>
                <w:sz w:val="24"/>
                <w:szCs w:val="24"/>
              </w:rPr>
            </w:pPr>
            <w:r w:rsidRPr="0035770E">
              <w:rPr>
                <w:rFonts w:ascii="Times New Roman" w:hAnsi="Times New Roman"/>
                <w:sz w:val="24"/>
                <w:szCs w:val="24"/>
              </w:rPr>
              <w:t xml:space="preserve">- По какому алгоритму нужно формировать </w:t>
            </w:r>
            <w:proofErr w:type="gramStart"/>
            <w:r w:rsidRPr="0035770E">
              <w:rPr>
                <w:rFonts w:ascii="Times New Roman" w:hAnsi="Times New Roman"/>
                <w:sz w:val="24"/>
                <w:szCs w:val="24"/>
              </w:rPr>
              <w:t>КМ</w:t>
            </w:r>
            <w:proofErr w:type="gramEnd"/>
            <w:r w:rsidRPr="0035770E">
              <w:rPr>
                <w:rFonts w:ascii="Times New Roman" w:hAnsi="Times New Roman"/>
                <w:sz w:val="24"/>
                <w:szCs w:val="24"/>
              </w:rPr>
              <w:t>?</w:t>
            </w:r>
          </w:p>
          <w:p w:rsidR="00AD544E" w:rsidRPr="0035770E" w:rsidRDefault="00AD544E" w:rsidP="0072721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4)</w:t>
            </w:r>
            <w:r w:rsidRPr="00123CBB">
              <w:rPr>
                <w:rFonts w:ascii="Times New Roman" w:hAnsi="Times New Roman"/>
                <w:b/>
                <w:sz w:val="24"/>
                <w:szCs w:val="24"/>
              </w:rPr>
              <w:t xml:space="preserve"> Выделение основных аспектов критического мышления </w:t>
            </w:r>
            <w:r w:rsidRPr="0035770E">
              <w:rPr>
                <w:rFonts w:ascii="Times New Roman" w:hAnsi="Times New Roman"/>
                <w:sz w:val="24"/>
                <w:szCs w:val="24"/>
              </w:rPr>
              <w:t xml:space="preserve">(по </w:t>
            </w:r>
            <w:proofErr w:type="spellStart"/>
            <w:r w:rsidRPr="0035770E">
              <w:rPr>
                <w:rFonts w:ascii="Times New Roman" w:hAnsi="Times New Roman"/>
                <w:sz w:val="24"/>
                <w:szCs w:val="24"/>
              </w:rPr>
              <w:t>Д.Клустеру</w:t>
            </w:r>
            <w:proofErr w:type="spellEnd"/>
            <w:r w:rsidRPr="0035770E">
              <w:rPr>
                <w:rFonts w:ascii="Times New Roman" w:hAnsi="Times New Roman"/>
                <w:sz w:val="24"/>
                <w:szCs w:val="24"/>
              </w:rPr>
              <w:t>)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 структуры урока с применением приемов критического мышления (слайды)</w:t>
            </w:r>
          </w:p>
          <w:p w:rsidR="00AD544E" w:rsidRPr="0035770E" w:rsidRDefault="00AD544E" w:rsidP="00727217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35770E">
              <w:rPr>
                <w:rFonts w:ascii="Times New Roman" w:hAnsi="Times New Roman"/>
                <w:b/>
                <w:i/>
                <w:sz w:val="24"/>
                <w:szCs w:val="24"/>
              </w:rPr>
              <w:t>Исследовательская беседа:</w:t>
            </w:r>
          </w:p>
          <w:p w:rsidR="00AD544E" w:rsidRPr="0035770E" w:rsidRDefault="00AD544E" w:rsidP="00727217">
            <w:pPr>
              <w:rPr>
                <w:rFonts w:ascii="Times New Roman" w:hAnsi="Times New Roman"/>
                <w:sz w:val="24"/>
                <w:szCs w:val="24"/>
              </w:rPr>
            </w:pPr>
            <w:r w:rsidRPr="0035770E">
              <w:rPr>
                <w:rFonts w:ascii="Times New Roman" w:hAnsi="Times New Roman"/>
                <w:sz w:val="24"/>
                <w:szCs w:val="24"/>
              </w:rPr>
              <w:t>- Почему развитие памяти не является еще мышлением?</w:t>
            </w:r>
          </w:p>
          <w:p w:rsidR="00AD544E" w:rsidRPr="0035770E" w:rsidRDefault="00AD544E" w:rsidP="00727217">
            <w:pPr>
              <w:rPr>
                <w:rFonts w:ascii="Times New Roman" w:hAnsi="Times New Roman"/>
                <w:sz w:val="24"/>
                <w:szCs w:val="24"/>
              </w:rPr>
            </w:pPr>
            <w:r w:rsidRPr="0035770E">
              <w:rPr>
                <w:rFonts w:ascii="Times New Roman" w:hAnsi="Times New Roman"/>
                <w:sz w:val="24"/>
                <w:szCs w:val="24"/>
              </w:rPr>
              <w:t xml:space="preserve">- Почему понимание  является одним из предварительных условий </w:t>
            </w:r>
            <w:proofErr w:type="gramStart"/>
            <w:r w:rsidRPr="0035770E">
              <w:rPr>
                <w:rFonts w:ascii="Times New Roman" w:hAnsi="Times New Roman"/>
                <w:sz w:val="24"/>
                <w:szCs w:val="24"/>
              </w:rPr>
              <w:t>КМ</w:t>
            </w:r>
            <w:proofErr w:type="gramEnd"/>
            <w:r w:rsidRPr="0035770E">
              <w:rPr>
                <w:rFonts w:ascii="Times New Roman" w:hAnsi="Times New Roman"/>
                <w:sz w:val="24"/>
                <w:szCs w:val="24"/>
              </w:rPr>
              <w:t>?</w:t>
            </w:r>
          </w:p>
          <w:p w:rsidR="00AD544E" w:rsidRPr="0035770E" w:rsidRDefault="00AD544E" w:rsidP="00727217">
            <w:pPr>
              <w:rPr>
                <w:rFonts w:ascii="Times New Roman" w:hAnsi="Times New Roman"/>
                <w:sz w:val="24"/>
                <w:szCs w:val="24"/>
              </w:rPr>
            </w:pPr>
            <w:r w:rsidRPr="0035770E">
              <w:rPr>
                <w:rFonts w:ascii="Times New Roman" w:hAnsi="Times New Roman"/>
                <w:sz w:val="24"/>
                <w:szCs w:val="24"/>
              </w:rPr>
              <w:t xml:space="preserve">-Чем отличается </w:t>
            </w:r>
            <w:proofErr w:type="gramStart"/>
            <w:r w:rsidRPr="0035770E">
              <w:rPr>
                <w:rFonts w:ascii="Times New Roman" w:hAnsi="Times New Roman"/>
                <w:sz w:val="24"/>
                <w:szCs w:val="24"/>
              </w:rPr>
              <w:t>КМ</w:t>
            </w:r>
            <w:proofErr w:type="gramEnd"/>
            <w:r w:rsidRPr="0035770E">
              <w:rPr>
                <w:rFonts w:ascii="Times New Roman" w:hAnsi="Times New Roman"/>
                <w:sz w:val="24"/>
                <w:szCs w:val="24"/>
              </w:rPr>
              <w:t xml:space="preserve"> от других типов мышления?</w:t>
            </w:r>
          </w:p>
          <w:p w:rsidR="00AD544E" w:rsidRPr="0035770E" w:rsidRDefault="00AD544E" w:rsidP="00727217">
            <w:pPr>
              <w:rPr>
                <w:rFonts w:ascii="Times New Roman" w:hAnsi="Times New Roman"/>
                <w:sz w:val="24"/>
                <w:szCs w:val="24"/>
              </w:rPr>
            </w:pPr>
            <w:r w:rsidRPr="0035770E">
              <w:rPr>
                <w:rFonts w:ascii="Times New Roman" w:hAnsi="Times New Roman"/>
                <w:sz w:val="24"/>
                <w:szCs w:val="24"/>
              </w:rPr>
              <w:t xml:space="preserve">-Какие интеллектуальные умения помогают сформировать </w:t>
            </w:r>
            <w:proofErr w:type="gramStart"/>
            <w:r w:rsidRPr="0035770E">
              <w:rPr>
                <w:rFonts w:ascii="Times New Roman" w:hAnsi="Times New Roman"/>
                <w:sz w:val="24"/>
                <w:szCs w:val="24"/>
              </w:rPr>
              <w:t>КМ</w:t>
            </w:r>
            <w:proofErr w:type="gramEnd"/>
            <w:r w:rsidRPr="0035770E">
              <w:rPr>
                <w:rFonts w:ascii="Times New Roman" w:hAnsi="Times New Roman"/>
                <w:sz w:val="24"/>
                <w:szCs w:val="24"/>
              </w:rPr>
              <w:t>?</w:t>
            </w:r>
          </w:p>
          <w:p w:rsidR="00AD544E" w:rsidRPr="0035770E" w:rsidRDefault="00AD544E" w:rsidP="00727217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35770E">
              <w:rPr>
                <w:rFonts w:ascii="Times New Roman" w:hAnsi="Times New Roman"/>
                <w:sz w:val="24"/>
                <w:szCs w:val="24"/>
              </w:rPr>
              <w:t xml:space="preserve">- Какие пять аспектов отличают КМ от других типов? (по </w:t>
            </w:r>
            <w:proofErr w:type="spellStart"/>
            <w:r w:rsidRPr="0035770E">
              <w:rPr>
                <w:rFonts w:ascii="Times New Roman" w:hAnsi="Times New Roman"/>
                <w:sz w:val="24"/>
                <w:szCs w:val="24"/>
              </w:rPr>
              <w:t>Д.Клустеру</w:t>
            </w:r>
            <w:proofErr w:type="spellEnd"/>
            <w:proofErr w:type="gramEnd"/>
          </w:p>
          <w:p w:rsidR="00AD544E" w:rsidRPr="005B55CD" w:rsidRDefault="00AD544E" w:rsidP="00727217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5) Рефлексия</w:t>
            </w:r>
          </w:p>
          <w:p w:rsidR="00AD544E" w:rsidRDefault="00AD544E" w:rsidP="0072721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-Запишите в Т-таблице определение КМ.</w:t>
            </w:r>
          </w:p>
          <w:p w:rsidR="00AD544E" w:rsidRPr="0035770E" w:rsidRDefault="00AD544E" w:rsidP="00727217">
            <w:pPr>
              <w:rPr>
                <w:rFonts w:ascii="Times New Roman" w:hAnsi="Times New Roman"/>
                <w:sz w:val="24"/>
                <w:szCs w:val="24"/>
              </w:rPr>
            </w:pPr>
            <w:r w:rsidRPr="0035770E">
              <w:rPr>
                <w:rFonts w:ascii="Times New Roman" w:hAnsi="Times New Roman"/>
                <w:sz w:val="24"/>
                <w:szCs w:val="24"/>
              </w:rPr>
              <w:t xml:space="preserve">- Сравните ваше определение и </w:t>
            </w:r>
            <w:r>
              <w:rPr>
                <w:rFonts w:ascii="Times New Roman" w:hAnsi="Times New Roman"/>
                <w:sz w:val="24"/>
                <w:szCs w:val="24"/>
              </w:rPr>
              <w:t>то, что вы записали</w:t>
            </w:r>
            <w:r w:rsidRPr="0035770E">
              <w:rPr>
                <w:rFonts w:ascii="Times New Roman" w:hAnsi="Times New Roman"/>
                <w:sz w:val="24"/>
                <w:szCs w:val="24"/>
              </w:rPr>
              <w:t>. В чем сходство и отличие?</w:t>
            </w:r>
          </w:p>
          <w:p w:rsidR="00AD544E" w:rsidRPr="00413CA4" w:rsidRDefault="00AD544E" w:rsidP="00727217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35770E">
              <w:rPr>
                <w:rFonts w:ascii="Times New Roman" w:hAnsi="Times New Roman"/>
                <w:sz w:val="24"/>
                <w:szCs w:val="24"/>
              </w:rPr>
              <w:t>- Что значит «мыслить критично»?</w:t>
            </w:r>
          </w:p>
        </w:tc>
      </w:tr>
      <w:tr w:rsidR="00AD544E" w:rsidRPr="0035770E" w:rsidTr="00727217">
        <w:tc>
          <w:tcPr>
            <w:tcW w:w="1526" w:type="dxa"/>
          </w:tcPr>
          <w:p w:rsidR="00AD544E" w:rsidRPr="007F5F61" w:rsidRDefault="00AD544E" w:rsidP="0072721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F5F61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Рефлексия</w:t>
            </w:r>
          </w:p>
        </w:tc>
        <w:tc>
          <w:tcPr>
            <w:tcW w:w="850" w:type="dxa"/>
          </w:tcPr>
          <w:p w:rsidR="00AD544E" w:rsidRPr="0035770E" w:rsidRDefault="00AD544E" w:rsidP="0072721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 мин</w:t>
            </w:r>
          </w:p>
        </w:tc>
        <w:tc>
          <w:tcPr>
            <w:tcW w:w="8505" w:type="dxa"/>
          </w:tcPr>
          <w:p w:rsidR="00AD544E" w:rsidRDefault="00AD544E" w:rsidP="0072721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 шляп де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Боно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AD544E" w:rsidRPr="000F474F" w:rsidRDefault="00AD544E" w:rsidP="00727217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0F474F">
              <w:rPr>
                <w:rFonts w:ascii="Times New Roman" w:hAnsi="Times New Roman"/>
                <w:b/>
                <w:i/>
                <w:sz w:val="24"/>
                <w:szCs w:val="24"/>
              </w:rPr>
              <w:t>Задание: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представить отношение к модулю </w:t>
            </w:r>
            <w:proofErr w:type="gramStart"/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КМ</w:t>
            </w:r>
            <w:proofErr w:type="gramEnd"/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через позицию «шляпы»</w:t>
            </w:r>
          </w:p>
          <w:p w:rsidR="00AD544E" w:rsidRDefault="00AD544E" w:rsidP="00727217">
            <w:pPr>
              <w:rPr>
                <w:rFonts w:ascii="Times New Roman" w:hAnsi="Times New Roman"/>
                <w:sz w:val="24"/>
                <w:szCs w:val="24"/>
              </w:rPr>
            </w:pPr>
            <w:r w:rsidRPr="0035770E">
              <w:rPr>
                <w:rFonts w:ascii="Times New Roman" w:hAnsi="Times New Roman"/>
                <w:sz w:val="24"/>
                <w:szCs w:val="24"/>
              </w:rPr>
              <w:t>Размышление над обучением</w:t>
            </w:r>
          </w:p>
          <w:p w:rsidR="00AD544E" w:rsidRPr="0035770E" w:rsidRDefault="00AD544E" w:rsidP="0072721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5770E">
              <w:rPr>
                <w:rFonts w:ascii="Times New Roman" w:hAnsi="Times New Roman"/>
                <w:sz w:val="24"/>
                <w:szCs w:val="24"/>
              </w:rPr>
              <w:t xml:space="preserve">Как изменилось ваше понимание критического мышления? </w:t>
            </w:r>
          </w:p>
          <w:p w:rsidR="00AD544E" w:rsidRDefault="00AD544E" w:rsidP="0072721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5770E">
              <w:rPr>
                <w:rFonts w:ascii="Times New Roman" w:hAnsi="Times New Roman"/>
                <w:sz w:val="24"/>
                <w:szCs w:val="24"/>
              </w:rPr>
              <w:t>Что Вам мешало в тренинге?</w:t>
            </w:r>
          </w:p>
          <w:p w:rsidR="00AD544E" w:rsidRPr="000F474F" w:rsidRDefault="00AD544E" w:rsidP="0072721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F474F">
              <w:rPr>
                <w:rFonts w:ascii="Times New Roman" w:hAnsi="Times New Roman"/>
                <w:b/>
                <w:sz w:val="24"/>
                <w:szCs w:val="24"/>
              </w:rPr>
              <w:t>Дерево наших желаний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Техника</w:t>
            </w:r>
            <w:r w:rsidRPr="000F474F">
              <w:rPr>
                <w:rFonts w:ascii="Times New Roman" w:hAnsi="Times New Roman"/>
                <w:b/>
                <w:sz w:val="24"/>
                <w:szCs w:val="24"/>
              </w:rPr>
              <w:t xml:space="preserve"> «Пять пальцев»</w:t>
            </w:r>
          </w:p>
          <w:p w:rsidR="00AD544E" w:rsidRPr="0035770E" w:rsidRDefault="00AD544E" w:rsidP="00727217">
            <w:pPr>
              <w:rPr>
                <w:rFonts w:ascii="Times New Roman" w:hAnsi="Times New Roman"/>
                <w:sz w:val="24"/>
                <w:szCs w:val="24"/>
              </w:rPr>
            </w:pPr>
            <w:r w:rsidRPr="0035770E">
              <w:rPr>
                <w:rFonts w:ascii="Times New Roman" w:hAnsi="Times New Roman"/>
                <w:sz w:val="24"/>
                <w:szCs w:val="24"/>
              </w:rPr>
              <w:t>Подведение итога личностного рост</w:t>
            </w:r>
            <w:proofErr w:type="gramStart"/>
            <w:r w:rsidRPr="0035770E">
              <w:rPr>
                <w:rFonts w:ascii="Times New Roman" w:hAnsi="Times New Roman"/>
                <w:sz w:val="24"/>
                <w:szCs w:val="24"/>
              </w:rPr>
              <w:t>а-</w:t>
            </w:r>
            <w:proofErr w:type="gramEnd"/>
            <w:r w:rsidRPr="0035770E">
              <w:rPr>
                <w:rFonts w:ascii="Times New Roman" w:hAnsi="Times New Roman"/>
                <w:sz w:val="24"/>
                <w:szCs w:val="24"/>
              </w:rPr>
              <w:t xml:space="preserve"> определение места положения  «Человек на дереве»</w:t>
            </w:r>
          </w:p>
        </w:tc>
      </w:tr>
    </w:tbl>
    <w:p w:rsidR="00AD544E" w:rsidRDefault="00AD544E" w:rsidP="00AD544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NewRomanPSMT" w:hAnsi="Times New Roman" w:cs="Times New Roman"/>
          <w:b/>
          <w:bCs/>
          <w:sz w:val="24"/>
          <w:szCs w:val="24"/>
        </w:rPr>
      </w:pPr>
    </w:p>
    <w:p w:rsidR="00AD544E" w:rsidRPr="00721806" w:rsidRDefault="00AD544E" w:rsidP="00AD544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NewRomanPSMT" w:hAnsi="Times New Roman" w:cs="Times New Roman"/>
          <w:b/>
        </w:rPr>
      </w:pPr>
      <w:r w:rsidRPr="00721806">
        <w:rPr>
          <w:rFonts w:ascii="Times New Roman" w:eastAsia="TimesNewRomanPSMT" w:hAnsi="Times New Roman" w:cs="Times New Roman"/>
          <w:b/>
        </w:rPr>
        <w:t>РАЗВИТИЕ КРИТИЧЕСКОГО МЫШЛЕНИЯ</w:t>
      </w:r>
    </w:p>
    <w:p w:rsidR="00AD544E" w:rsidRPr="00721806" w:rsidRDefault="00AD544E" w:rsidP="00AD54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</w:rPr>
      </w:pPr>
      <w:r w:rsidRPr="00721806">
        <w:rPr>
          <w:rFonts w:ascii="Times New Roman" w:eastAsia="TimesNewRomanPSMT" w:hAnsi="Times New Roman" w:cs="Times New Roman"/>
        </w:rPr>
        <w:t xml:space="preserve">Категория «критический», используемая в понятии «критическое мышление» означает сосредоточенность мышления на процессе решения вопроса или проблемы. «Критический» в данном контексте не означает «неодобрение» или «отрицание». Критическое мышление может происходить всякий раз, когда происходит процесс рассуждения, формулировки выводов или решения проблемы, т.е. - всякий раз, когда необходимо установить, </w:t>
      </w:r>
      <w:r w:rsidRPr="00721806">
        <w:rPr>
          <w:rFonts w:ascii="Times New Roman" w:eastAsia="TimesNewRomanPSMT" w:hAnsi="Times New Roman" w:cs="Times New Roman"/>
          <w:i/>
          <w:iCs/>
        </w:rPr>
        <w:t xml:space="preserve">чему </w:t>
      </w:r>
      <w:r w:rsidRPr="00721806">
        <w:rPr>
          <w:rFonts w:ascii="Times New Roman" w:eastAsia="TimesNewRomanPSMT" w:hAnsi="Times New Roman" w:cs="Times New Roman"/>
        </w:rPr>
        <w:t xml:space="preserve">верить, </w:t>
      </w:r>
      <w:r w:rsidRPr="00721806">
        <w:rPr>
          <w:rFonts w:ascii="Times New Roman" w:eastAsia="TimesNewRomanPSMT" w:hAnsi="Times New Roman" w:cs="Times New Roman"/>
          <w:i/>
          <w:iCs/>
        </w:rPr>
        <w:t xml:space="preserve">что </w:t>
      </w:r>
      <w:r w:rsidRPr="00721806">
        <w:rPr>
          <w:rFonts w:ascii="Times New Roman" w:eastAsia="TimesNewRomanPSMT" w:hAnsi="Times New Roman" w:cs="Times New Roman"/>
        </w:rPr>
        <w:t>делать, и как делать это разумным и рефлексивным способом.</w:t>
      </w:r>
    </w:p>
    <w:p w:rsidR="00AD544E" w:rsidRPr="00721806" w:rsidRDefault="00AD544E" w:rsidP="00AD54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i/>
          <w:iCs/>
        </w:rPr>
      </w:pPr>
      <w:r w:rsidRPr="00721806">
        <w:rPr>
          <w:rFonts w:ascii="Times New Roman" w:eastAsia="TimesNewRomanPSMT" w:hAnsi="Times New Roman" w:cs="Times New Roman"/>
        </w:rPr>
        <w:t xml:space="preserve">Критическое мышление может быть представлено как </w:t>
      </w:r>
      <w:r w:rsidRPr="00721806">
        <w:rPr>
          <w:rFonts w:ascii="Times New Roman" w:eastAsia="TimesNewRomanPSMT" w:hAnsi="Times New Roman" w:cs="Times New Roman"/>
          <w:i/>
          <w:iCs/>
        </w:rPr>
        <w:t>«мышление о мышлении».</w:t>
      </w:r>
    </w:p>
    <w:p w:rsidR="00AD544E" w:rsidRPr="00721806" w:rsidRDefault="00AD544E" w:rsidP="00AD54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</w:rPr>
      </w:pPr>
      <w:r w:rsidRPr="00721806">
        <w:rPr>
          <w:rFonts w:ascii="Times New Roman" w:eastAsia="TimesNewRomanPSMT" w:hAnsi="Times New Roman" w:cs="Times New Roman"/>
        </w:rPr>
        <w:lastRenderedPageBreak/>
        <w:t>Оно предполагает умение рассуждать по принципиальным вопросам и размышлять над практическим опытом. Предполагается, что у учителей, как субъектов, имеющих педагогическое образование и повышающих свою квалификацию, данные умения развиты и используются ими в практической работе.</w:t>
      </w:r>
    </w:p>
    <w:p w:rsidR="00AD544E" w:rsidRPr="00721806" w:rsidRDefault="00AD544E" w:rsidP="00AD54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</w:rPr>
      </w:pPr>
      <w:r w:rsidRPr="00721806">
        <w:rPr>
          <w:rFonts w:ascii="Times New Roman" w:eastAsia="TimesNewRomanPSMT" w:hAnsi="Times New Roman" w:cs="Times New Roman"/>
          <w:b/>
          <w:bCs/>
        </w:rPr>
        <w:t xml:space="preserve">Критическое мышление - </w:t>
      </w:r>
      <w:r w:rsidRPr="00721806">
        <w:rPr>
          <w:rFonts w:ascii="Times New Roman" w:eastAsia="TimesNewRomanPSMT" w:hAnsi="Times New Roman" w:cs="Times New Roman"/>
        </w:rPr>
        <w:t xml:space="preserve">ведущее современное педагогическое понятие, актуальное для развития преподавания и обучения в Казахстане. </w:t>
      </w:r>
    </w:p>
    <w:p w:rsidR="00AD544E" w:rsidRPr="00721806" w:rsidRDefault="00AD544E" w:rsidP="00AD54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color w:val="000000"/>
        </w:rPr>
      </w:pPr>
      <w:r w:rsidRPr="00721806">
        <w:rPr>
          <w:rFonts w:ascii="Times New Roman" w:hAnsi="Times New Roman" w:cs="Times New Roman"/>
          <w:b/>
          <w:bCs/>
          <w:color w:val="000000"/>
        </w:rPr>
        <w:t xml:space="preserve">Критическое мышление </w:t>
      </w:r>
      <w:r w:rsidRPr="00721806">
        <w:rPr>
          <w:rFonts w:ascii="Times New Roman" w:eastAsia="TimesNewRomanPSMT" w:hAnsi="Times New Roman" w:cs="Times New Roman"/>
          <w:color w:val="000000"/>
        </w:rPr>
        <w:t xml:space="preserve">представляет собой дисциплинарный подход к осмыслению, оценке, анализу и синтезу информации, полученной в результате наблюдения, опыта, размышления или рассуждения, что может в дальнейшем послужить основанием к действиям. Критическое мышление зачастую предполагает готовность к воображению или принятию во внимание альтернативных решений, внедрению новых или модифицированных способов мышления и действий; приверженность к организованным общественным действиям и развитию критического мышления у других. </w:t>
      </w:r>
    </w:p>
    <w:p w:rsidR="00AD544E" w:rsidRPr="00721806" w:rsidRDefault="00AD544E" w:rsidP="00AD54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b/>
          <w:i/>
          <w:color w:val="000000"/>
        </w:rPr>
      </w:pPr>
      <w:r w:rsidRPr="00721806">
        <w:rPr>
          <w:rFonts w:ascii="Times New Roman" w:eastAsia="TimesNewRomanPSMT" w:hAnsi="Times New Roman" w:cs="Times New Roman"/>
          <w:b/>
          <w:i/>
          <w:color w:val="000000"/>
        </w:rPr>
        <w:t xml:space="preserve">Перечень основных навыков критического мышления включает в себя наблюдение, интерпретацию, анализ, выводы, оценки, объяснения, </w:t>
      </w:r>
      <w:proofErr w:type="spellStart"/>
      <w:r w:rsidRPr="00721806">
        <w:rPr>
          <w:rFonts w:ascii="Times New Roman" w:eastAsia="TimesNewRomanPSMT" w:hAnsi="Times New Roman" w:cs="Times New Roman"/>
          <w:b/>
          <w:i/>
          <w:color w:val="000000"/>
        </w:rPr>
        <w:t>метапознание</w:t>
      </w:r>
      <w:proofErr w:type="spellEnd"/>
      <w:r w:rsidRPr="00721806">
        <w:rPr>
          <w:rFonts w:ascii="Times New Roman" w:eastAsia="TimesNewRomanPSMT" w:hAnsi="Times New Roman" w:cs="Times New Roman"/>
          <w:b/>
          <w:i/>
          <w:color w:val="000000"/>
        </w:rPr>
        <w:t>.</w:t>
      </w:r>
    </w:p>
    <w:p w:rsidR="00AD544E" w:rsidRPr="00721806" w:rsidRDefault="00AD544E" w:rsidP="00AD54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b/>
          <w:color w:val="120B04"/>
          <w:lang w:eastAsia="en-US"/>
        </w:rPr>
      </w:pPr>
    </w:p>
    <w:p w:rsidR="00AD544E" w:rsidRPr="00721806" w:rsidRDefault="00AD544E" w:rsidP="00AD54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</w:rPr>
      </w:pPr>
      <w:r w:rsidRPr="00721806">
        <w:rPr>
          <w:rFonts w:ascii="Times New Roman" w:eastAsia="TimesNewRomanPSMT" w:hAnsi="Times New Roman" w:cs="Times New Roman"/>
          <w:b/>
          <w:bCs/>
        </w:rPr>
        <w:t xml:space="preserve">На базовом уровне </w:t>
      </w:r>
      <w:r w:rsidRPr="00721806">
        <w:rPr>
          <w:rFonts w:ascii="Times New Roman" w:eastAsia="TimesNewRomanPSMT" w:hAnsi="Times New Roman" w:cs="Times New Roman"/>
          <w:b/>
          <w:i/>
        </w:rPr>
        <w:t>процесс критического мышления</w:t>
      </w:r>
      <w:r w:rsidRPr="00721806">
        <w:rPr>
          <w:rFonts w:ascii="Times New Roman" w:eastAsia="TimesNewRomanPSMT" w:hAnsi="Times New Roman" w:cs="Times New Roman"/>
        </w:rPr>
        <w:t xml:space="preserve"> предполагает:</w:t>
      </w:r>
    </w:p>
    <w:p w:rsidR="00AD544E" w:rsidRPr="00721806" w:rsidRDefault="00AD544E" w:rsidP="00AD54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</w:rPr>
      </w:pPr>
      <w:r w:rsidRPr="00721806">
        <w:rPr>
          <w:rFonts w:ascii="Times New Roman" w:eastAsia="TimesNewRomanPSMT" w:hAnsi="Times New Roman" w:cs="Times New Roman"/>
        </w:rPr>
        <w:t>• сбор релевантной информации;</w:t>
      </w:r>
    </w:p>
    <w:p w:rsidR="00AD544E" w:rsidRPr="00721806" w:rsidRDefault="00AD544E" w:rsidP="00AD54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</w:rPr>
      </w:pPr>
      <w:r w:rsidRPr="00721806">
        <w:rPr>
          <w:rFonts w:ascii="Times New Roman" w:eastAsia="TimesNewRomanPSMT" w:hAnsi="Times New Roman" w:cs="Times New Roman"/>
        </w:rPr>
        <w:t>• оценку и критический анализ доказательств;</w:t>
      </w:r>
    </w:p>
    <w:p w:rsidR="00AD544E" w:rsidRPr="00721806" w:rsidRDefault="00AD544E" w:rsidP="00AD54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</w:rPr>
      </w:pPr>
      <w:r w:rsidRPr="00721806">
        <w:rPr>
          <w:rFonts w:ascii="Times New Roman" w:eastAsia="TimesNewRomanPSMT" w:hAnsi="Times New Roman" w:cs="Times New Roman"/>
        </w:rPr>
        <w:t>• обоснованные выводы и обобщения;</w:t>
      </w:r>
    </w:p>
    <w:p w:rsidR="00AD544E" w:rsidRPr="00721806" w:rsidRDefault="00AD544E" w:rsidP="00AD54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</w:rPr>
      </w:pPr>
      <w:r w:rsidRPr="00721806">
        <w:rPr>
          <w:rFonts w:ascii="Times New Roman" w:eastAsia="TimesNewRomanPSMT" w:hAnsi="Times New Roman" w:cs="Times New Roman"/>
        </w:rPr>
        <w:t>• корректирование предположений и гипотез на основе значительного опыта.</w:t>
      </w:r>
    </w:p>
    <w:p w:rsidR="00AD544E" w:rsidRPr="00721806" w:rsidRDefault="00AD544E" w:rsidP="00AD54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color w:val="000000"/>
        </w:rPr>
      </w:pPr>
      <w:r w:rsidRPr="00721806">
        <w:rPr>
          <w:rFonts w:ascii="Times New Roman" w:eastAsia="TimesNewRomanPSMT" w:hAnsi="Times New Roman" w:cs="Times New Roman"/>
        </w:rPr>
        <w:t xml:space="preserve">Наряду с более сложными задачами, такими как критическое </w:t>
      </w:r>
      <w:proofErr w:type="gramStart"/>
      <w:r w:rsidRPr="00721806">
        <w:rPr>
          <w:rFonts w:ascii="Times New Roman" w:eastAsia="TimesNewRomanPSMT" w:hAnsi="Times New Roman" w:cs="Times New Roman"/>
        </w:rPr>
        <w:t>мышление</w:t>
      </w:r>
      <w:proofErr w:type="gramEnd"/>
      <w:r w:rsidRPr="00721806">
        <w:rPr>
          <w:rFonts w:ascii="Times New Roman" w:eastAsia="TimesNewRomanPSMT" w:hAnsi="Times New Roman" w:cs="Times New Roman"/>
        </w:rPr>
        <w:t xml:space="preserve"> в преподавании и обучении, оно может включать признание неустановленных предположений и ценностей, проблем и обнаружение эффективных средств их решения, понимание важности установления приоритетов в решении различных задач. </w:t>
      </w:r>
      <w:r w:rsidRPr="00721806">
        <w:rPr>
          <w:rFonts w:ascii="Times New Roman" w:eastAsia="TimesNewRomanPSMT" w:hAnsi="Times New Roman" w:cs="Times New Roman"/>
          <w:color w:val="000000"/>
        </w:rPr>
        <w:t>Помимо наличия сформированных навыков критического мышления, ученик или учитель должны быть настроены на практическое их использование.</w:t>
      </w:r>
    </w:p>
    <w:p w:rsidR="00AD544E" w:rsidRPr="00721806" w:rsidRDefault="00AD544E" w:rsidP="00AD54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b/>
          <w:color w:val="120B04"/>
          <w:lang w:eastAsia="en-US"/>
        </w:rPr>
      </w:pPr>
    </w:p>
    <w:p w:rsidR="00AD544E" w:rsidRPr="00721806" w:rsidRDefault="00AD544E" w:rsidP="00AD54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b/>
        </w:rPr>
      </w:pPr>
      <w:r w:rsidRPr="00721806">
        <w:rPr>
          <w:rFonts w:ascii="Times New Roman" w:eastAsia="TimesNewRomanPSMT" w:hAnsi="Times New Roman" w:cs="Times New Roman"/>
          <w:b/>
          <w:color w:val="120B04"/>
          <w:lang w:eastAsia="en-US"/>
        </w:rPr>
        <w:t>Критическое мышление</w:t>
      </w:r>
      <w:r w:rsidRPr="00721806">
        <w:rPr>
          <w:rFonts w:ascii="Times New Roman" w:eastAsia="TimesNewRomanPSMT" w:hAnsi="Times New Roman" w:cs="Times New Roman"/>
          <w:color w:val="120B04"/>
          <w:lang w:eastAsia="en-US"/>
        </w:rPr>
        <w:t xml:space="preserve"> по отношению к учащимся </w:t>
      </w:r>
      <w:proofErr w:type="gramStart"/>
      <w:r w:rsidRPr="00721806">
        <w:rPr>
          <w:rFonts w:ascii="Times New Roman" w:eastAsia="TimesNewRomanPSMT" w:hAnsi="Times New Roman" w:cs="Times New Roman"/>
          <w:color w:val="120B04"/>
          <w:lang w:eastAsia="en-US"/>
        </w:rPr>
        <w:t>понимается</w:t>
      </w:r>
      <w:proofErr w:type="gramEnd"/>
      <w:r w:rsidRPr="00721806">
        <w:rPr>
          <w:rFonts w:ascii="Times New Roman" w:eastAsia="TimesNewRomanPSMT" w:hAnsi="Times New Roman" w:cs="Times New Roman"/>
          <w:color w:val="120B04"/>
          <w:lang w:eastAsia="en-US"/>
        </w:rPr>
        <w:t xml:space="preserve"> как способность синтезировать информацию и идеи, способности к суждению о достоверности и относительной важности информации и идей, умение делать выбор в отношении своего обучения и ставить под сомнение идеи других.</w:t>
      </w:r>
    </w:p>
    <w:p w:rsidR="00AD544E" w:rsidRPr="00721806" w:rsidRDefault="00AD544E" w:rsidP="00AD54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b/>
          <w:color w:val="000000"/>
        </w:rPr>
      </w:pPr>
      <w:r w:rsidRPr="00721806">
        <w:rPr>
          <w:rFonts w:ascii="Times New Roman" w:eastAsia="TimesNewRomanPSMT" w:hAnsi="Times New Roman" w:cs="Times New Roman"/>
          <w:b/>
        </w:rPr>
        <w:t>Навыки критического мышления включают следующие составляющие компоненты:</w:t>
      </w:r>
    </w:p>
    <w:p w:rsidR="00AD544E" w:rsidRPr="00721806" w:rsidRDefault="00AD544E" w:rsidP="00AD54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</w:rPr>
      </w:pPr>
      <w:r w:rsidRPr="00721806">
        <w:rPr>
          <w:rFonts w:ascii="Times New Roman" w:eastAsia="TimesNewRomanPSMT" w:hAnsi="Times New Roman" w:cs="Times New Roman"/>
        </w:rPr>
        <w:t>• выявление проблем и определение реальных средств их решения;</w:t>
      </w:r>
    </w:p>
    <w:p w:rsidR="00AD544E" w:rsidRPr="00721806" w:rsidRDefault="00AD544E" w:rsidP="00AD54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</w:rPr>
      </w:pPr>
      <w:r w:rsidRPr="00721806">
        <w:rPr>
          <w:rFonts w:ascii="Times New Roman" w:eastAsia="TimesNewRomanPSMT" w:hAnsi="Times New Roman" w:cs="Times New Roman"/>
        </w:rPr>
        <w:t>• понимание важности приоритетов, иерархии и последовательности в решении проблем;</w:t>
      </w:r>
    </w:p>
    <w:p w:rsidR="00AD544E" w:rsidRPr="00721806" w:rsidRDefault="00AD544E" w:rsidP="00AD54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</w:rPr>
      </w:pPr>
      <w:r w:rsidRPr="00721806">
        <w:rPr>
          <w:rFonts w:ascii="Times New Roman" w:eastAsia="TimesNewRomanPSMT" w:hAnsi="Times New Roman" w:cs="Times New Roman"/>
        </w:rPr>
        <w:t>• сбор соответствующей (</w:t>
      </w:r>
      <w:proofErr w:type="gramStart"/>
      <w:r w:rsidRPr="00721806">
        <w:rPr>
          <w:rFonts w:ascii="Times New Roman" w:eastAsia="TimesNewRomanPSMT" w:hAnsi="Times New Roman" w:cs="Times New Roman"/>
        </w:rPr>
        <w:t>соответствующих</w:t>
      </w:r>
      <w:proofErr w:type="gramEnd"/>
      <w:r w:rsidRPr="00721806">
        <w:rPr>
          <w:rFonts w:ascii="Times New Roman" w:eastAsia="TimesNewRomanPSMT" w:hAnsi="Times New Roman" w:cs="Times New Roman"/>
        </w:rPr>
        <w:t>) информации;</w:t>
      </w:r>
    </w:p>
    <w:p w:rsidR="00AD544E" w:rsidRPr="00721806" w:rsidRDefault="00AD544E" w:rsidP="00AD54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</w:rPr>
      </w:pPr>
      <w:r w:rsidRPr="00721806">
        <w:rPr>
          <w:rFonts w:ascii="Times New Roman" w:eastAsia="TimesNewRomanPSMT" w:hAnsi="Times New Roman" w:cs="Times New Roman"/>
        </w:rPr>
        <w:t>• установление контекстных предпосылок и приоритетов;</w:t>
      </w:r>
    </w:p>
    <w:p w:rsidR="00AD544E" w:rsidRPr="00721806" w:rsidRDefault="00AD544E" w:rsidP="00AD54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</w:rPr>
      </w:pPr>
      <w:r w:rsidRPr="00721806">
        <w:rPr>
          <w:rFonts w:ascii="Times New Roman" w:eastAsia="TimesNewRomanPSMT" w:hAnsi="Times New Roman" w:cs="Times New Roman"/>
        </w:rPr>
        <w:t>• понимание и использование речи с соблюдением четкости, ясности и объективности;</w:t>
      </w:r>
    </w:p>
    <w:p w:rsidR="00AD544E" w:rsidRPr="00721806" w:rsidRDefault="00AD544E" w:rsidP="00AD54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</w:rPr>
      </w:pPr>
      <w:r w:rsidRPr="00721806">
        <w:rPr>
          <w:rFonts w:ascii="Times New Roman" w:eastAsia="TimesNewRomanPSMT" w:hAnsi="Times New Roman" w:cs="Times New Roman"/>
        </w:rPr>
        <w:t>• интерпретация данных с целью оценивания доказательств и аргументирования;</w:t>
      </w:r>
    </w:p>
    <w:p w:rsidR="00AD544E" w:rsidRPr="00721806" w:rsidRDefault="00AD544E" w:rsidP="00AD54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</w:rPr>
      </w:pPr>
      <w:r w:rsidRPr="00721806">
        <w:rPr>
          <w:rFonts w:ascii="Times New Roman" w:eastAsia="TimesNewRomanPSMT" w:hAnsi="Times New Roman" w:cs="Times New Roman"/>
        </w:rPr>
        <w:t>• установление наличия (или отсутствия) логической связи между предложениями;</w:t>
      </w:r>
    </w:p>
    <w:p w:rsidR="00AD544E" w:rsidRPr="00721806" w:rsidRDefault="00AD544E" w:rsidP="00AD54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</w:rPr>
      </w:pPr>
      <w:r w:rsidRPr="00721806">
        <w:rPr>
          <w:rFonts w:ascii="Times New Roman" w:eastAsia="TimesNewRomanPSMT" w:hAnsi="Times New Roman" w:cs="Times New Roman"/>
        </w:rPr>
        <w:t>• составление выводов и обобщений;</w:t>
      </w:r>
    </w:p>
    <w:p w:rsidR="00AD544E" w:rsidRPr="00721806" w:rsidRDefault="00AD544E" w:rsidP="00AD54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</w:rPr>
      </w:pPr>
      <w:r w:rsidRPr="00721806">
        <w:rPr>
          <w:rFonts w:ascii="Times New Roman" w:eastAsia="TimesNewRomanPSMT" w:hAnsi="Times New Roman" w:cs="Times New Roman"/>
        </w:rPr>
        <w:t>• экспертиза полученных выводов и обобщений;</w:t>
      </w:r>
    </w:p>
    <w:p w:rsidR="00AD544E" w:rsidRPr="00721806" w:rsidRDefault="00AD544E" w:rsidP="00AD54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</w:rPr>
      </w:pPr>
      <w:r w:rsidRPr="00721806">
        <w:rPr>
          <w:rFonts w:ascii="Times New Roman" w:eastAsia="TimesNewRomanPSMT" w:hAnsi="Times New Roman" w:cs="Times New Roman"/>
        </w:rPr>
        <w:t xml:space="preserve">• </w:t>
      </w:r>
      <w:proofErr w:type="spellStart"/>
      <w:r w:rsidRPr="00721806">
        <w:rPr>
          <w:rFonts w:ascii="Times New Roman" w:eastAsia="TimesNewRomanPSMT" w:hAnsi="Times New Roman" w:cs="Times New Roman"/>
        </w:rPr>
        <w:t>реконструирование</w:t>
      </w:r>
      <w:proofErr w:type="spellEnd"/>
      <w:r w:rsidRPr="00721806">
        <w:rPr>
          <w:rFonts w:ascii="Times New Roman" w:eastAsia="TimesNewRomanPSMT" w:hAnsi="Times New Roman" w:cs="Times New Roman"/>
        </w:rPr>
        <w:t xml:space="preserve"> первоначальной модели своих убеждений в систему результатов приобретенного опыта;</w:t>
      </w:r>
    </w:p>
    <w:p w:rsidR="00AD544E" w:rsidRPr="00721806" w:rsidRDefault="00AD544E" w:rsidP="00AD54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</w:rPr>
      </w:pPr>
      <w:r w:rsidRPr="00721806">
        <w:rPr>
          <w:rFonts w:ascii="Times New Roman" w:eastAsia="TimesNewRomanPSMT" w:hAnsi="Times New Roman" w:cs="Times New Roman"/>
        </w:rPr>
        <w:t>• формирование адекватных суждения о конкретных вещах (явлениях и т.д.) в контексте реалий повседневной жизни.</w:t>
      </w:r>
    </w:p>
    <w:p w:rsidR="00AD544E" w:rsidRPr="00721806" w:rsidRDefault="00AD544E" w:rsidP="00AD544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</w:rPr>
      </w:pPr>
      <w:r w:rsidRPr="00721806">
        <w:rPr>
          <w:rFonts w:ascii="Times New Roman" w:eastAsia="TimesNewRomanPSMT" w:hAnsi="Times New Roman" w:cs="Times New Roman"/>
          <w:lang w:eastAsia="en-US"/>
        </w:rPr>
        <w:lastRenderedPageBreak/>
        <w:t xml:space="preserve">Критическое мышление– </w:t>
      </w:r>
      <w:proofErr w:type="gramStart"/>
      <w:r w:rsidRPr="00721806">
        <w:rPr>
          <w:rFonts w:ascii="Times New Roman" w:eastAsia="TimesNewRomanPSMT" w:hAnsi="Times New Roman" w:cs="Times New Roman"/>
          <w:lang w:eastAsia="en-US"/>
        </w:rPr>
        <w:t>(а</w:t>
      </w:r>
      <w:proofErr w:type="gramEnd"/>
      <w:r w:rsidRPr="00721806">
        <w:rPr>
          <w:rFonts w:ascii="Times New Roman" w:eastAsia="TimesNewRomanPSMT" w:hAnsi="Times New Roman" w:cs="Times New Roman"/>
          <w:lang w:eastAsia="en-US"/>
        </w:rPr>
        <w:t xml:space="preserve">нгл. </w:t>
      </w:r>
      <w:proofErr w:type="spellStart"/>
      <w:r w:rsidRPr="00721806">
        <w:rPr>
          <w:rFonts w:ascii="Times New Roman" w:eastAsia="TimesNewRomanPSMT" w:hAnsi="Times New Roman" w:cs="Times New Roman"/>
          <w:lang w:eastAsia="en-US"/>
        </w:rPr>
        <w:t>сritical</w:t>
      </w:r>
      <w:proofErr w:type="spellEnd"/>
      <w:r w:rsidRPr="00721806">
        <w:rPr>
          <w:rFonts w:ascii="Times New Roman" w:eastAsia="TimesNewRomanPSMT" w:hAnsi="Times New Roman" w:cs="Times New Roman"/>
          <w:lang w:eastAsia="en-US"/>
        </w:rPr>
        <w:t xml:space="preserve"> </w:t>
      </w:r>
      <w:proofErr w:type="spellStart"/>
      <w:r w:rsidRPr="00721806">
        <w:rPr>
          <w:rFonts w:ascii="Times New Roman" w:eastAsia="TimesNewRomanPSMT" w:hAnsi="Times New Roman" w:cs="Times New Roman"/>
          <w:lang w:eastAsia="en-US"/>
        </w:rPr>
        <w:t>thinking</w:t>
      </w:r>
      <w:proofErr w:type="spellEnd"/>
      <w:r w:rsidRPr="00721806">
        <w:rPr>
          <w:rFonts w:ascii="Times New Roman" w:eastAsia="TimesNewRomanPSMT" w:hAnsi="Times New Roman" w:cs="Times New Roman"/>
          <w:lang w:eastAsia="en-US"/>
        </w:rPr>
        <w:t>) - тип мышления, предполагающий аналитический подход к осмыслению, оценке, и синтезу информации, полученной в результате наблюдения, опыта, размышления или рассуждения, что может в дальнейшем послужить основанием к действиям.</w:t>
      </w:r>
    </w:p>
    <w:p w:rsidR="00AD544E" w:rsidRPr="00721806" w:rsidRDefault="00AD544E" w:rsidP="00AD54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721806">
        <w:rPr>
          <w:rFonts w:ascii="Times New Roman" w:hAnsi="Times New Roman" w:cs="Times New Roman"/>
          <w:b/>
          <w:bCs/>
        </w:rPr>
        <w:t>Основные характеристики критического мышления учащихся:</w:t>
      </w:r>
    </w:p>
    <w:p w:rsidR="00AD544E" w:rsidRPr="00721806" w:rsidRDefault="00AD544E" w:rsidP="00AD54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</w:rPr>
      </w:pPr>
      <w:r w:rsidRPr="00721806">
        <w:rPr>
          <w:rFonts w:ascii="Times New Roman" w:hAnsi="Times New Roman" w:cs="Times New Roman"/>
          <w:b/>
          <w:bCs/>
        </w:rPr>
        <w:t xml:space="preserve">Рациональность. </w:t>
      </w:r>
      <w:r w:rsidRPr="00721806">
        <w:rPr>
          <w:rFonts w:ascii="Times New Roman" w:eastAsia="TimesNewRomanPSMT" w:hAnsi="Times New Roman" w:cs="Times New Roman"/>
        </w:rPr>
        <w:t>Стремление найти лучшее объяснение, постановка вопросов вместо поиска категорических ответов; требование и учет любых доказательств; опора на причину, а не на эмоции (хотя эмоция имеет место и может относиться к самосознанию, упомянутому ниже).</w:t>
      </w:r>
    </w:p>
    <w:p w:rsidR="00AD544E" w:rsidRPr="00721806" w:rsidRDefault="00AD544E" w:rsidP="00AD54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</w:rPr>
      </w:pPr>
      <w:r w:rsidRPr="00721806">
        <w:rPr>
          <w:rFonts w:ascii="Times New Roman" w:hAnsi="Times New Roman" w:cs="Times New Roman"/>
          <w:b/>
          <w:bCs/>
        </w:rPr>
        <w:t xml:space="preserve">Непредубежденность. </w:t>
      </w:r>
      <w:r w:rsidRPr="00721806">
        <w:rPr>
          <w:rFonts w:ascii="Times New Roman" w:eastAsia="TimesNewRomanPSMT" w:hAnsi="Times New Roman" w:cs="Times New Roman"/>
        </w:rPr>
        <w:t>Оценивание всех выводов; рассмотрение и признание множества возможных точек зрения или перспектив; стремление оставаться открытым для альтернативных интерпретаций.</w:t>
      </w:r>
    </w:p>
    <w:p w:rsidR="00AD544E" w:rsidRPr="00721806" w:rsidRDefault="00AD544E" w:rsidP="00AD54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</w:rPr>
      </w:pPr>
      <w:r w:rsidRPr="00721806">
        <w:rPr>
          <w:rFonts w:ascii="Times New Roman" w:hAnsi="Times New Roman" w:cs="Times New Roman"/>
          <w:b/>
          <w:bCs/>
        </w:rPr>
        <w:t xml:space="preserve">Суждение. </w:t>
      </w:r>
      <w:r w:rsidRPr="00721806">
        <w:rPr>
          <w:rFonts w:ascii="Times New Roman" w:eastAsia="TimesNewRomanPSMT" w:hAnsi="Times New Roman" w:cs="Times New Roman"/>
        </w:rPr>
        <w:t>Признание степени и значения доказательств; признание уместности и достоинства альтернативных предположений и перспектив.</w:t>
      </w:r>
    </w:p>
    <w:p w:rsidR="00AD544E" w:rsidRPr="00721806" w:rsidRDefault="00AD544E" w:rsidP="00AD54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</w:rPr>
      </w:pPr>
      <w:r w:rsidRPr="00721806">
        <w:rPr>
          <w:rFonts w:ascii="Times New Roman" w:hAnsi="Times New Roman" w:cs="Times New Roman"/>
          <w:b/>
          <w:bCs/>
        </w:rPr>
        <w:t xml:space="preserve">Дисциплина. </w:t>
      </w:r>
      <w:r w:rsidRPr="00721806">
        <w:rPr>
          <w:rFonts w:ascii="Times New Roman" w:eastAsia="TimesNewRomanPSMT" w:hAnsi="Times New Roman" w:cs="Times New Roman"/>
        </w:rPr>
        <w:t>Стремление быть точным, всесторонним и исчерпывающим (учет всех имеющихся доказательств и принятие во внимание всех точек зрения).</w:t>
      </w:r>
    </w:p>
    <w:p w:rsidR="00AD544E" w:rsidRPr="00721806" w:rsidRDefault="00AD544E" w:rsidP="00AD54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</w:rPr>
      </w:pPr>
      <w:r w:rsidRPr="00721806">
        <w:rPr>
          <w:rFonts w:ascii="Times New Roman" w:hAnsi="Times New Roman" w:cs="Times New Roman"/>
          <w:b/>
          <w:bCs/>
        </w:rPr>
        <w:t xml:space="preserve">Самосознание. </w:t>
      </w:r>
      <w:r w:rsidRPr="00721806">
        <w:rPr>
          <w:rFonts w:ascii="Times New Roman" w:eastAsia="TimesNewRomanPSMT" w:hAnsi="Times New Roman" w:cs="Times New Roman"/>
        </w:rPr>
        <w:t>Осознание субъективности наших собственных предположений, предубеждений, точек зрения и эмоций.</w:t>
      </w:r>
    </w:p>
    <w:p w:rsidR="00AD544E" w:rsidRPr="00721806" w:rsidRDefault="00AD544E" w:rsidP="00AD54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</w:rPr>
      </w:pPr>
      <w:r w:rsidRPr="00721806">
        <w:rPr>
          <w:rFonts w:ascii="Times New Roman" w:eastAsia="TimesNewRomanPSMT" w:hAnsi="Times New Roman" w:cs="Times New Roman"/>
        </w:rPr>
        <w:t>В целом критически мыслящие учащиеся</w:t>
      </w:r>
    </w:p>
    <w:p w:rsidR="00AD544E" w:rsidRPr="00721806" w:rsidRDefault="00AD544E" w:rsidP="00AD544E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/>
        <w:jc w:val="both"/>
        <w:rPr>
          <w:rFonts w:ascii="Times New Roman" w:eastAsia="TimesNewRomanPSMT" w:hAnsi="Times New Roman"/>
          <w:i/>
          <w:sz w:val="22"/>
          <w:szCs w:val="22"/>
          <w:lang w:val="ru-RU"/>
        </w:rPr>
      </w:pPr>
      <w:r w:rsidRPr="00721806">
        <w:rPr>
          <w:rFonts w:ascii="Times New Roman" w:hAnsi="Times New Roman"/>
          <w:b/>
          <w:bCs/>
          <w:i/>
          <w:sz w:val="22"/>
          <w:szCs w:val="22"/>
          <w:lang w:val="ru-RU"/>
        </w:rPr>
        <w:t>активны</w:t>
      </w:r>
      <w:r w:rsidRPr="00721806">
        <w:rPr>
          <w:rFonts w:ascii="Times New Roman" w:eastAsia="TimesNewRomanPSMT" w:hAnsi="Times New Roman"/>
          <w:i/>
          <w:sz w:val="22"/>
          <w:szCs w:val="22"/>
          <w:lang w:val="ru-RU"/>
        </w:rPr>
        <w:t xml:space="preserve">, задавая вопросы и анализируя доказательства, сознательно применяя стратегии для определения значений; </w:t>
      </w:r>
    </w:p>
    <w:p w:rsidR="00AD544E" w:rsidRPr="00721806" w:rsidRDefault="00AD544E" w:rsidP="00AD544E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/>
        <w:jc w:val="both"/>
        <w:rPr>
          <w:rFonts w:ascii="Times New Roman" w:eastAsia="TimesNewRomanPSMT" w:hAnsi="Times New Roman"/>
          <w:i/>
          <w:sz w:val="22"/>
          <w:szCs w:val="22"/>
          <w:lang w:val="ru-RU"/>
        </w:rPr>
      </w:pPr>
      <w:r w:rsidRPr="00721806">
        <w:rPr>
          <w:rFonts w:ascii="Times New Roman" w:eastAsia="TimesNewRomanPSMT" w:hAnsi="Times New Roman"/>
          <w:i/>
          <w:sz w:val="22"/>
          <w:szCs w:val="22"/>
          <w:lang w:val="ru-RU"/>
        </w:rPr>
        <w:t xml:space="preserve">они </w:t>
      </w:r>
      <w:r w:rsidRPr="00721806">
        <w:rPr>
          <w:rFonts w:ascii="Times New Roman" w:hAnsi="Times New Roman"/>
          <w:b/>
          <w:bCs/>
          <w:i/>
          <w:sz w:val="22"/>
          <w:szCs w:val="22"/>
          <w:lang w:val="ru-RU"/>
        </w:rPr>
        <w:t xml:space="preserve">скептичны </w:t>
      </w:r>
      <w:r w:rsidRPr="00721806">
        <w:rPr>
          <w:rFonts w:ascii="Times New Roman" w:eastAsia="TimesNewRomanPSMT" w:hAnsi="Times New Roman"/>
          <w:i/>
          <w:sz w:val="22"/>
          <w:szCs w:val="22"/>
          <w:lang w:val="ru-RU"/>
        </w:rPr>
        <w:t xml:space="preserve">в отношении к визуальным, устным и письменным доказательствам; </w:t>
      </w:r>
    </w:p>
    <w:p w:rsidR="00AD544E" w:rsidRPr="00721806" w:rsidRDefault="00AD544E" w:rsidP="00AD544E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/>
          <w:i/>
          <w:sz w:val="22"/>
          <w:szCs w:val="22"/>
          <w:lang w:val="ru-RU"/>
        </w:rPr>
      </w:pPr>
      <w:proofErr w:type="gramStart"/>
      <w:r w:rsidRPr="00721806">
        <w:rPr>
          <w:rFonts w:ascii="Times New Roman" w:hAnsi="Times New Roman"/>
          <w:b/>
          <w:bCs/>
          <w:i/>
          <w:sz w:val="22"/>
          <w:szCs w:val="22"/>
          <w:lang w:val="ru-RU"/>
        </w:rPr>
        <w:t>открыты</w:t>
      </w:r>
      <w:proofErr w:type="gramEnd"/>
      <w:r w:rsidRPr="00721806">
        <w:rPr>
          <w:rFonts w:ascii="Times New Roman" w:hAnsi="Times New Roman"/>
          <w:b/>
          <w:bCs/>
          <w:i/>
          <w:sz w:val="22"/>
          <w:szCs w:val="22"/>
          <w:lang w:val="ru-RU"/>
        </w:rPr>
        <w:t xml:space="preserve"> </w:t>
      </w:r>
      <w:r w:rsidRPr="00721806">
        <w:rPr>
          <w:rFonts w:ascii="Times New Roman" w:eastAsia="TimesNewRomanPSMT" w:hAnsi="Times New Roman"/>
          <w:i/>
          <w:sz w:val="22"/>
          <w:szCs w:val="22"/>
          <w:lang w:val="ru-RU"/>
        </w:rPr>
        <w:t>для новых идей и перспектив.</w:t>
      </w:r>
    </w:p>
    <w:p w:rsidR="00AD544E" w:rsidRPr="00721806" w:rsidRDefault="00AD544E" w:rsidP="00AD54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b/>
          <w:bCs/>
          <w:lang w:eastAsia="en-US"/>
        </w:rPr>
      </w:pPr>
      <w:r w:rsidRPr="00721806">
        <w:rPr>
          <w:rFonts w:ascii="Times New Roman" w:eastAsiaTheme="minorHAnsi" w:hAnsi="Times New Roman" w:cs="Times New Roman"/>
          <w:b/>
          <w:bCs/>
          <w:lang w:eastAsia="en-US"/>
        </w:rPr>
        <w:t>Критическое мышление детей и подростков в классе</w:t>
      </w:r>
    </w:p>
    <w:p w:rsidR="00AD544E" w:rsidRPr="00721806" w:rsidRDefault="00AD544E" w:rsidP="00AD54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color w:val="120B04"/>
          <w:lang w:eastAsia="en-US"/>
        </w:rPr>
      </w:pPr>
      <w:proofErr w:type="gramStart"/>
      <w:r w:rsidRPr="00721806">
        <w:rPr>
          <w:rFonts w:ascii="Times New Roman" w:eastAsia="TimesNewRomanPSMT" w:hAnsi="Times New Roman" w:cs="Times New Roman"/>
          <w:color w:val="120B04"/>
          <w:lang w:eastAsia="en-US"/>
        </w:rPr>
        <w:t>Критическое мышление традиционно связывают с более поздними стадиями образования: с обучающимися старших классов средней школы и высших учебных заведений.</w:t>
      </w:r>
      <w:proofErr w:type="gramEnd"/>
      <w:r w:rsidRPr="00721806">
        <w:rPr>
          <w:rFonts w:ascii="Times New Roman" w:eastAsia="TimesNewRomanPSMT" w:hAnsi="Times New Roman" w:cs="Times New Roman"/>
          <w:color w:val="120B04"/>
          <w:lang w:eastAsia="en-US"/>
        </w:rPr>
        <w:t xml:space="preserve"> Однако основы  критического мышления могут быть развиты и в работе с маленькими детьми, начиная с очень ранней стадии их обучения, в целях развития необходимых навыков. Наиболее </w:t>
      </w:r>
      <w:r w:rsidRPr="00721806">
        <w:rPr>
          <w:rFonts w:ascii="Times New Roman" w:eastAsiaTheme="minorHAnsi" w:hAnsi="Times New Roman" w:cs="Times New Roman"/>
          <w:b/>
          <w:bCs/>
          <w:color w:val="120B04"/>
          <w:lang w:eastAsia="en-US"/>
        </w:rPr>
        <w:t xml:space="preserve">оптимальный </w:t>
      </w:r>
      <w:r w:rsidRPr="00721806">
        <w:rPr>
          <w:rFonts w:ascii="Times New Roman" w:eastAsia="TimesNewRomanPSMT" w:hAnsi="Times New Roman" w:cs="Times New Roman"/>
          <w:color w:val="120B04"/>
          <w:lang w:eastAsia="en-US"/>
        </w:rPr>
        <w:t xml:space="preserve">для этого </w:t>
      </w:r>
      <w:r w:rsidRPr="00721806">
        <w:rPr>
          <w:rFonts w:ascii="Times New Roman" w:eastAsiaTheme="minorHAnsi" w:hAnsi="Times New Roman" w:cs="Times New Roman"/>
          <w:b/>
          <w:bCs/>
          <w:color w:val="120B04"/>
          <w:lang w:eastAsia="en-US"/>
        </w:rPr>
        <w:t xml:space="preserve">путь </w:t>
      </w:r>
      <w:r w:rsidRPr="00721806">
        <w:rPr>
          <w:rFonts w:ascii="Times New Roman" w:eastAsia="TimesNewRomanPSMT" w:hAnsi="Times New Roman" w:cs="Times New Roman"/>
          <w:color w:val="120B04"/>
          <w:lang w:eastAsia="en-US"/>
        </w:rPr>
        <w:t>– стимулирование детей реагировать на доказательства на основе собственного опыта.</w:t>
      </w:r>
    </w:p>
    <w:p w:rsidR="00AD544E" w:rsidRPr="00721806" w:rsidRDefault="00AD544E" w:rsidP="00AD54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color w:val="120B04"/>
          <w:lang w:eastAsia="en-US"/>
        </w:rPr>
      </w:pPr>
      <w:r w:rsidRPr="00721806">
        <w:rPr>
          <w:rFonts w:ascii="Times New Roman" w:eastAsia="TimesNewRomanPSMT" w:hAnsi="Times New Roman" w:cs="Times New Roman"/>
          <w:color w:val="120B04"/>
          <w:lang w:eastAsia="en-US"/>
        </w:rPr>
        <w:t>Мы располагаем достаточным количеством примеров об образе жизни в различных частях мира и в различные периоды истории, которые можно использовать для мотивирования детской любознательности и развития их навыков критического мышления.</w:t>
      </w:r>
    </w:p>
    <w:p w:rsidR="00AD544E" w:rsidRPr="00721806" w:rsidRDefault="00AD544E" w:rsidP="00AD54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color w:val="120B04"/>
          <w:lang w:eastAsia="en-US"/>
        </w:rPr>
      </w:pPr>
      <w:r w:rsidRPr="00721806">
        <w:rPr>
          <w:rFonts w:ascii="Times New Roman" w:eastAsiaTheme="minorHAnsi" w:hAnsi="Times New Roman" w:cs="Times New Roman"/>
          <w:b/>
          <w:bCs/>
          <w:color w:val="120B04"/>
          <w:lang w:eastAsia="en-US"/>
        </w:rPr>
        <w:t xml:space="preserve">Критическое мышление </w:t>
      </w:r>
      <w:r w:rsidRPr="00721806">
        <w:rPr>
          <w:rFonts w:ascii="Times New Roman" w:eastAsia="TimesNewRomanPSMT" w:hAnsi="Times New Roman" w:cs="Times New Roman"/>
          <w:color w:val="120B04"/>
          <w:lang w:eastAsia="en-US"/>
        </w:rPr>
        <w:t xml:space="preserve">включает развитие таких навыков, как приобретение доказательств посредством наблюдения и слушания, с учетом контекста, и применение соответствующих критериев для принятия решений. </w:t>
      </w:r>
      <w:r w:rsidRPr="00721806">
        <w:rPr>
          <w:rFonts w:ascii="Times New Roman" w:eastAsia="TimesNewRomanPSMT" w:hAnsi="Times New Roman" w:cs="Times New Roman"/>
          <w:b/>
          <w:i/>
          <w:color w:val="120B04"/>
          <w:lang w:eastAsia="en-US"/>
        </w:rPr>
        <w:t>Включенные навыки</w:t>
      </w:r>
      <w:r w:rsidRPr="00721806">
        <w:rPr>
          <w:rFonts w:ascii="Times New Roman" w:eastAsia="TimesNewRomanPSMT" w:hAnsi="Times New Roman" w:cs="Times New Roman"/>
          <w:color w:val="120B04"/>
          <w:lang w:eastAsia="en-US"/>
        </w:rPr>
        <w:t xml:space="preserve"> критического мышления могут быть описаны, как:</w:t>
      </w:r>
    </w:p>
    <w:p w:rsidR="00AD544E" w:rsidRPr="00721806" w:rsidRDefault="00AD544E" w:rsidP="00AD54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b/>
          <w:i/>
          <w:color w:val="120B04"/>
          <w:lang w:eastAsia="en-US"/>
        </w:rPr>
      </w:pPr>
      <w:r w:rsidRPr="00721806">
        <w:rPr>
          <w:rFonts w:ascii="Times New Roman" w:eastAsia="TimesNewRomanPSMT" w:hAnsi="Times New Roman" w:cs="Times New Roman"/>
          <w:b/>
          <w:i/>
          <w:color w:val="120B04"/>
          <w:lang w:eastAsia="en-US"/>
        </w:rPr>
        <w:t>• наблюдение;        • анализ;         • вывод;         • интерпретация.</w:t>
      </w:r>
    </w:p>
    <w:p w:rsidR="00AD544E" w:rsidRPr="00721806" w:rsidRDefault="00AD544E" w:rsidP="00AD54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color w:val="120B04"/>
          <w:lang w:eastAsia="en-US"/>
        </w:rPr>
      </w:pPr>
      <w:r w:rsidRPr="00721806">
        <w:rPr>
          <w:rFonts w:ascii="Times New Roman" w:eastAsia="TimesNewRomanPSMT" w:hAnsi="Times New Roman" w:cs="Times New Roman"/>
          <w:color w:val="120B04"/>
          <w:lang w:eastAsia="en-US"/>
        </w:rPr>
        <w:t>Процессы и навыки, используемые при изучении, к примеру, истории или географии, могут включать:</w:t>
      </w:r>
    </w:p>
    <w:p w:rsidR="00AD544E" w:rsidRPr="00721806" w:rsidRDefault="00AD544E" w:rsidP="00AD54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color w:val="120B04"/>
          <w:lang w:eastAsia="en-US"/>
        </w:rPr>
      </w:pPr>
      <w:r w:rsidRPr="00721806">
        <w:rPr>
          <w:rFonts w:ascii="Times New Roman" w:eastAsia="TimesNewRomanPSMT" w:hAnsi="Times New Roman" w:cs="Times New Roman"/>
          <w:color w:val="120B04"/>
          <w:lang w:eastAsia="en-US"/>
        </w:rPr>
        <w:t>• сбор и группировку таких доказательств, как картины, фотографии, запись воспоминаний;</w:t>
      </w:r>
    </w:p>
    <w:p w:rsidR="00AD544E" w:rsidRPr="00721806" w:rsidRDefault="00AD544E" w:rsidP="00AD54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color w:val="120B04"/>
          <w:lang w:eastAsia="en-US"/>
        </w:rPr>
      </w:pPr>
      <w:r w:rsidRPr="00721806">
        <w:rPr>
          <w:rFonts w:ascii="Times New Roman" w:eastAsia="TimesNewRomanPSMT" w:hAnsi="Times New Roman" w:cs="Times New Roman"/>
          <w:color w:val="120B04"/>
          <w:lang w:eastAsia="en-US"/>
        </w:rPr>
        <w:t>• оценку основных источников и постановку соответствующих вопросов о них;</w:t>
      </w:r>
    </w:p>
    <w:p w:rsidR="00AD544E" w:rsidRPr="00721806" w:rsidRDefault="00AD544E" w:rsidP="00AD54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color w:val="120B04"/>
          <w:lang w:eastAsia="en-US"/>
        </w:rPr>
      </w:pPr>
      <w:r w:rsidRPr="00721806">
        <w:rPr>
          <w:rFonts w:ascii="Times New Roman" w:eastAsia="TimesNewRomanPSMT" w:hAnsi="Times New Roman" w:cs="Times New Roman"/>
          <w:color w:val="120B04"/>
          <w:lang w:eastAsia="en-US"/>
        </w:rPr>
        <w:t>• сравнение и обсуждение основных источников с ситуативными выводами и временными обобщениями;</w:t>
      </w:r>
    </w:p>
    <w:p w:rsidR="00AD544E" w:rsidRPr="00721806" w:rsidRDefault="00AD544E" w:rsidP="00AD54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color w:val="120B04"/>
          <w:lang w:eastAsia="en-US"/>
        </w:rPr>
      </w:pPr>
      <w:r w:rsidRPr="00721806">
        <w:rPr>
          <w:rFonts w:ascii="Times New Roman" w:eastAsia="TimesNewRomanPSMT" w:hAnsi="Times New Roman" w:cs="Times New Roman"/>
          <w:color w:val="120B04"/>
          <w:lang w:eastAsia="en-US"/>
        </w:rPr>
        <w:t>• пересмотр предположений и гипотез по мере обогащения опыта.</w:t>
      </w:r>
    </w:p>
    <w:p w:rsidR="00AD544E" w:rsidRPr="00721806" w:rsidRDefault="00AD544E" w:rsidP="00AD54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color w:val="120B04"/>
          <w:lang w:eastAsia="en-US"/>
        </w:rPr>
      </w:pPr>
      <w:r w:rsidRPr="00721806">
        <w:rPr>
          <w:rFonts w:ascii="Times New Roman" w:eastAsia="TimesNewRomanPSMT" w:hAnsi="Times New Roman" w:cs="Times New Roman"/>
          <w:color w:val="120B04"/>
          <w:lang w:eastAsia="en-US"/>
        </w:rPr>
        <w:t>На более поздней стадии изучения их работы посредством дальнейшего обсуждения с учителями, рассмотрения и пересмотра временных заключений, детям может быть оказана помощь в выстраивании понимания их собственных процессов обучения, включая:</w:t>
      </w:r>
    </w:p>
    <w:p w:rsidR="00AD544E" w:rsidRPr="00721806" w:rsidRDefault="00AD544E" w:rsidP="00AD54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color w:val="120B04"/>
          <w:lang w:eastAsia="en-US"/>
        </w:rPr>
      </w:pPr>
      <w:r w:rsidRPr="00721806">
        <w:rPr>
          <w:rFonts w:ascii="Times New Roman" w:eastAsia="TimesNewRomanPSMT" w:hAnsi="Times New Roman" w:cs="Times New Roman"/>
          <w:color w:val="120B04"/>
          <w:lang w:eastAsia="en-US"/>
        </w:rPr>
        <w:t>• оценку;</w:t>
      </w:r>
      <w:r>
        <w:rPr>
          <w:rFonts w:ascii="Times New Roman" w:eastAsia="TimesNewRomanPSMT" w:hAnsi="Times New Roman" w:cs="Times New Roman"/>
          <w:color w:val="120B04"/>
          <w:lang w:eastAsia="en-US"/>
        </w:rPr>
        <w:t xml:space="preserve"> </w:t>
      </w:r>
      <w:r w:rsidRPr="00721806">
        <w:rPr>
          <w:rFonts w:ascii="Times New Roman" w:eastAsia="TimesNewRomanPSMT" w:hAnsi="Times New Roman" w:cs="Times New Roman"/>
          <w:color w:val="120B04"/>
          <w:lang w:eastAsia="en-US"/>
        </w:rPr>
        <w:t>• объяснение;</w:t>
      </w:r>
      <w:r>
        <w:rPr>
          <w:rFonts w:ascii="Times New Roman" w:eastAsia="TimesNewRomanPSMT" w:hAnsi="Times New Roman" w:cs="Times New Roman"/>
          <w:color w:val="120B04"/>
          <w:lang w:eastAsia="en-US"/>
        </w:rPr>
        <w:t xml:space="preserve">   </w:t>
      </w:r>
      <w:r w:rsidRPr="00721806">
        <w:rPr>
          <w:rFonts w:ascii="Times New Roman" w:eastAsia="TimesNewRomanPSMT" w:hAnsi="Times New Roman" w:cs="Times New Roman"/>
          <w:color w:val="120B04"/>
          <w:lang w:eastAsia="en-US"/>
        </w:rPr>
        <w:t xml:space="preserve">• </w:t>
      </w:r>
      <w:proofErr w:type="spellStart"/>
      <w:r w:rsidRPr="00721806">
        <w:rPr>
          <w:rFonts w:ascii="Times New Roman" w:eastAsia="TimesNewRomanPSMT" w:hAnsi="Times New Roman" w:cs="Times New Roman"/>
          <w:color w:val="120B04"/>
          <w:lang w:eastAsia="en-US"/>
        </w:rPr>
        <w:t>метапознание</w:t>
      </w:r>
      <w:proofErr w:type="spellEnd"/>
      <w:r w:rsidRPr="00721806">
        <w:rPr>
          <w:rFonts w:ascii="Times New Roman" w:eastAsia="TimesNewRomanPSMT" w:hAnsi="Times New Roman" w:cs="Times New Roman"/>
          <w:color w:val="120B04"/>
          <w:lang w:eastAsia="en-US"/>
        </w:rPr>
        <w:t>.</w:t>
      </w:r>
    </w:p>
    <w:p w:rsidR="00AD544E" w:rsidRPr="00721806" w:rsidRDefault="00AD544E" w:rsidP="00AD544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NewRomanPSMT" w:hAnsi="Times New Roman" w:cs="Times New Roman"/>
          <w:b/>
          <w:color w:val="120B04"/>
          <w:lang w:eastAsia="en-US"/>
        </w:rPr>
      </w:pPr>
      <w:r w:rsidRPr="00721806">
        <w:rPr>
          <w:rFonts w:ascii="Times New Roman" w:eastAsia="TimesNewRomanPSMT" w:hAnsi="Times New Roman" w:cs="Times New Roman"/>
          <w:b/>
          <w:color w:val="120B04"/>
          <w:lang w:eastAsia="en-US"/>
        </w:rPr>
        <w:t>Алгоритм развития критического мышления</w:t>
      </w:r>
    </w:p>
    <w:p w:rsidR="00AD544E" w:rsidRPr="00721806" w:rsidRDefault="00AD544E" w:rsidP="00AD54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color w:val="120B04"/>
          <w:lang w:eastAsia="en-US"/>
        </w:rPr>
      </w:pPr>
      <w:r w:rsidRPr="00721806">
        <w:rPr>
          <w:rFonts w:ascii="Times New Roman" w:eastAsia="TimesNewRomanPSMT" w:hAnsi="Times New Roman" w:cs="Times New Roman"/>
          <w:color w:val="120B04"/>
          <w:lang w:eastAsia="en-US"/>
        </w:rPr>
        <w:t>Шаги, которые дети могут предпринять, опираясь на помощь со стороны и навыки, которые они будут использовать в осуществлении классной работы:</w:t>
      </w:r>
    </w:p>
    <w:p w:rsidR="00AD544E" w:rsidRPr="00721806" w:rsidRDefault="00AD544E" w:rsidP="00AD54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color w:val="120B04"/>
          <w:lang w:eastAsia="en-US"/>
        </w:rPr>
      </w:pPr>
      <w:r w:rsidRPr="00721806">
        <w:rPr>
          <w:rFonts w:ascii="Times New Roman" w:eastAsia="TimesNewRomanPSMT" w:hAnsi="Times New Roman" w:cs="Times New Roman"/>
          <w:color w:val="120B04"/>
          <w:lang w:eastAsia="en-US"/>
        </w:rPr>
        <w:lastRenderedPageBreak/>
        <w:t xml:space="preserve">1. </w:t>
      </w:r>
      <w:r w:rsidRPr="00721806">
        <w:rPr>
          <w:rFonts w:ascii="Times New Roman" w:eastAsia="TimesNewRomanPSMT" w:hAnsi="Times New Roman" w:cs="Times New Roman"/>
          <w:i/>
          <w:iCs/>
          <w:color w:val="120B04"/>
          <w:lang w:eastAsia="en-US"/>
        </w:rPr>
        <w:t xml:space="preserve">Ознакомьтесь </w:t>
      </w:r>
      <w:r w:rsidRPr="00721806">
        <w:rPr>
          <w:rFonts w:ascii="Times New Roman" w:eastAsia="TimesNewRomanPSMT" w:hAnsi="Times New Roman" w:cs="Times New Roman"/>
          <w:color w:val="120B04"/>
          <w:lang w:eastAsia="en-US"/>
        </w:rPr>
        <w:t>с информацией, полученной из визуального или устного доказательства. Задание может быть применено и к информации, полученной из чтения основных первоисточников, и к данным, собранным из обзора или анкетного опроса, и к информации, собранной из нескольких вторичных источников, таких как учебник, энциклопедия или web-сайт.</w:t>
      </w:r>
    </w:p>
    <w:p w:rsidR="00AD544E" w:rsidRPr="00721806" w:rsidRDefault="00AD544E" w:rsidP="00AD54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color w:val="120B04"/>
          <w:lang w:eastAsia="en-US"/>
        </w:rPr>
      </w:pPr>
      <w:r w:rsidRPr="00721806">
        <w:rPr>
          <w:rFonts w:ascii="Times New Roman" w:eastAsia="TimesNewRomanPSMT" w:hAnsi="Times New Roman" w:cs="Times New Roman"/>
          <w:color w:val="120B04"/>
          <w:lang w:eastAsia="en-US"/>
        </w:rPr>
        <w:t xml:space="preserve">2. </w:t>
      </w:r>
      <w:r w:rsidRPr="00721806">
        <w:rPr>
          <w:rFonts w:ascii="Times New Roman" w:eastAsia="TimesNewRomanPSMT" w:hAnsi="Times New Roman" w:cs="Times New Roman"/>
          <w:i/>
          <w:iCs/>
          <w:color w:val="120B04"/>
          <w:lang w:eastAsia="en-US"/>
        </w:rPr>
        <w:t xml:space="preserve">Определите </w:t>
      </w:r>
      <w:r w:rsidRPr="00721806">
        <w:rPr>
          <w:rFonts w:ascii="Times New Roman" w:eastAsia="TimesNewRomanPSMT" w:hAnsi="Times New Roman" w:cs="Times New Roman"/>
          <w:color w:val="120B04"/>
          <w:lang w:eastAsia="en-US"/>
        </w:rPr>
        <w:t>ключевые пункты, предположения или гипотезы, структурирующие исследование доказательств либо определяющие более поздние действия, лежащие в основе аргументов.</w:t>
      </w:r>
    </w:p>
    <w:p w:rsidR="00AD544E" w:rsidRPr="00721806" w:rsidRDefault="00AD544E" w:rsidP="00AD54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color w:val="120B04"/>
          <w:lang w:eastAsia="en-US"/>
        </w:rPr>
      </w:pPr>
      <w:r w:rsidRPr="00721806">
        <w:rPr>
          <w:rFonts w:ascii="Times New Roman" w:eastAsia="TimesNewRomanPSMT" w:hAnsi="Times New Roman" w:cs="Times New Roman"/>
          <w:color w:val="120B04"/>
          <w:lang w:eastAsia="en-US"/>
        </w:rPr>
        <w:t xml:space="preserve">3. </w:t>
      </w:r>
      <w:r w:rsidRPr="00721806">
        <w:rPr>
          <w:rFonts w:ascii="Times New Roman" w:eastAsia="TimesNewRomanPSMT" w:hAnsi="Times New Roman" w:cs="Times New Roman"/>
          <w:i/>
          <w:iCs/>
          <w:color w:val="120B04"/>
          <w:lang w:eastAsia="en-US"/>
        </w:rPr>
        <w:t xml:space="preserve">Проанализируйте, </w:t>
      </w:r>
      <w:r w:rsidRPr="00721806">
        <w:rPr>
          <w:rFonts w:ascii="Times New Roman" w:eastAsia="TimesNewRomanPSMT" w:hAnsi="Times New Roman" w:cs="Times New Roman"/>
          <w:color w:val="120B04"/>
          <w:lang w:eastAsia="en-US"/>
        </w:rPr>
        <w:t>как эти ключевые компоненты, визуальные и устные доказательства соединены и взаимодействуют друг с другом.</w:t>
      </w:r>
    </w:p>
    <w:p w:rsidR="00AD544E" w:rsidRPr="00721806" w:rsidRDefault="00AD544E" w:rsidP="00AD54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color w:val="120B04"/>
          <w:lang w:eastAsia="en-US"/>
        </w:rPr>
      </w:pPr>
      <w:r w:rsidRPr="00721806">
        <w:rPr>
          <w:rFonts w:ascii="Times New Roman" w:eastAsia="TimesNewRomanPSMT" w:hAnsi="Times New Roman" w:cs="Times New Roman"/>
          <w:color w:val="120B04"/>
          <w:lang w:eastAsia="en-US"/>
        </w:rPr>
        <w:t xml:space="preserve">4. </w:t>
      </w:r>
      <w:r w:rsidRPr="00721806">
        <w:rPr>
          <w:rFonts w:ascii="Times New Roman" w:eastAsia="TimesNewRomanPSMT" w:hAnsi="Times New Roman" w:cs="Times New Roman"/>
          <w:i/>
          <w:iCs/>
          <w:color w:val="120B04"/>
          <w:lang w:eastAsia="en-US"/>
        </w:rPr>
        <w:t xml:space="preserve">Сравните и исследуйте </w:t>
      </w:r>
      <w:r w:rsidRPr="00721806">
        <w:rPr>
          <w:rFonts w:ascii="Times New Roman" w:eastAsia="TimesNewRomanPSMT" w:hAnsi="Times New Roman" w:cs="Times New Roman"/>
          <w:color w:val="120B04"/>
          <w:lang w:eastAsia="en-US"/>
        </w:rPr>
        <w:t>сходства и различия между отдельными изображениями или между различными мнениями и воспоминаниями.</w:t>
      </w:r>
    </w:p>
    <w:p w:rsidR="00AD544E" w:rsidRPr="00721806" w:rsidRDefault="00AD544E" w:rsidP="00AD54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color w:val="120B04"/>
          <w:lang w:eastAsia="en-US"/>
        </w:rPr>
      </w:pPr>
      <w:r w:rsidRPr="00721806">
        <w:rPr>
          <w:rFonts w:ascii="Times New Roman" w:eastAsia="TimesNewRomanPSMT" w:hAnsi="Times New Roman" w:cs="Times New Roman"/>
          <w:color w:val="120B04"/>
          <w:lang w:eastAsia="en-US"/>
        </w:rPr>
        <w:t xml:space="preserve">5. </w:t>
      </w:r>
      <w:r w:rsidRPr="00721806">
        <w:rPr>
          <w:rFonts w:ascii="Times New Roman" w:eastAsia="TimesNewRomanPSMT" w:hAnsi="Times New Roman" w:cs="Times New Roman"/>
          <w:i/>
          <w:iCs/>
          <w:color w:val="120B04"/>
          <w:lang w:eastAsia="en-US"/>
        </w:rPr>
        <w:t xml:space="preserve">Синтезируйте, </w:t>
      </w:r>
      <w:r w:rsidRPr="00721806">
        <w:rPr>
          <w:rFonts w:ascii="Times New Roman" w:eastAsia="TimesNewRomanPSMT" w:hAnsi="Times New Roman" w:cs="Times New Roman"/>
          <w:color w:val="120B04"/>
          <w:lang w:eastAsia="en-US"/>
        </w:rPr>
        <w:t>соединяя различные источники информации, для построения аргумента или ряда идей. Установите связь между различными источниками, которые формируют и поддерживают Ваши идеи.</w:t>
      </w:r>
    </w:p>
    <w:p w:rsidR="00AD544E" w:rsidRPr="00721806" w:rsidRDefault="00AD544E" w:rsidP="00AD54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color w:val="120B04"/>
          <w:lang w:eastAsia="en-US"/>
        </w:rPr>
      </w:pPr>
      <w:r w:rsidRPr="00721806">
        <w:rPr>
          <w:rFonts w:ascii="Times New Roman" w:eastAsia="TimesNewRomanPSMT" w:hAnsi="Times New Roman" w:cs="Times New Roman"/>
          <w:color w:val="120B04"/>
          <w:lang w:eastAsia="en-US"/>
        </w:rPr>
        <w:t xml:space="preserve">6. </w:t>
      </w:r>
      <w:r w:rsidRPr="00721806">
        <w:rPr>
          <w:rFonts w:ascii="Times New Roman" w:eastAsia="TimesNewRomanPSMT" w:hAnsi="Times New Roman" w:cs="Times New Roman"/>
          <w:i/>
          <w:iCs/>
          <w:color w:val="120B04"/>
          <w:lang w:eastAsia="en-US"/>
        </w:rPr>
        <w:t xml:space="preserve">Оцените </w:t>
      </w:r>
      <w:proofErr w:type="spellStart"/>
      <w:r w:rsidRPr="00721806">
        <w:rPr>
          <w:rFonts w:ascii="Times New Roman" w:eastAsia="TimesNewRomanPSMT" w:hAnsi="Times New Roman" w:cs="Times New Roman"/>
          <w:color w:val="120B04"/>
          <w:lang w:eastAsia="en-US"/>
        </w:rPr>
        <w:t>валидность</w:t>
      </w:r>
      <w:proofErr w:type="spellEnd"/>
      <w:r w:rsidRPr="00721806">
        <w:rPr>
          <w:rFonts w:ascii="Times New Roman" w:eastAsia="TimesNewRomanPSMT" w:hAnsi="Times New Roman" w:cs="Times New Roman"/>
          <w:color w:val="120B04"/>
          <w:lang w:eastAsia="en-US"/>
        </w:rPr>
        <w:t xml:space="preserve"> и надежность доказательств Ваших исследований, и как доказательства поддерживают или противоречат Вашим предположениям и возникающим идеям.</w:t>
      </w:r>
    </w:p>
    <w:p w:rsidR="00AD544E" w:rsidRPr="00721806" w:rsidRDefault="00AD544E" w:rsidP="00AD54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color w:val="120B04"/>
          <w:lang w:eastAsia="en-US"/>
        </w:rPr>
      </w:pPr>
      <w:r w:rsidRPr="00721806">
        <w:rPr>
          <w:rFonts w:ascii="Times New Roman" w:eastAsia="TimesNewRomanPSMT" w:hAnsi="Times New Roman" w:cs="Times New Roman"/>
          <w:color w:val="120B04"/>
          <w:lang w:eastAsia="en-US"/>
        </w:rPr>
        <w:t xml:space="preserve">7. </w:t>
      </w:r>
      <w:r w:rsidRPr="00721806">
        <w:rPr>
          <w:rFonts w:ascii="Times New Roman" w:eastAsia="TimesNewRomanPSMT" w:hAnsi="Times New Roman" w:cs="Times New Roman"/>
          <w:i/>
          <w:iCs/>
          <w:color w:val="120B04"/>
          <w:lang w:eastAsia="en-US"/>
        </w:rPr>
        <w:t xml:space="preserve">Примените </w:t>
      </w:r>
      <w:r w:rsidRPr="00721806">
        <w:rPr>
          <w:rFonts w:ascii="Times New Roman" w:eastAsia="TimesNewRomanPSMT" w:hAnsi="Times New Roman" w:cs="Times New Roman"/>
          <w:color w:val="120B04"/>
          <w:lang w:eastAsia="en-US"/>
        </w:rPr>
        <w:t>знания, полученные в результате интерпретации ответов на вопросы, заложенные в основе исследования.</w:t>
      </w:r>
    </w:p>
    <w:p w:rsidR="00AD544E" w:rsidRDefault="00AD544E" w:rsidP="00AD54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color w:val="120B04"/>
          <w:lang w:eastAsia="en-US"/>
        </w:rPr>
      </w:pPr>
      <w:r w:rsidRPr="00721806">
        <w:rPr>
          <w:rFonts w:ascii="Times New Roman" w:eastAsia="TimesNewRomanPSMT" w:hAnsi="Times New Roman" w:cs="Times New Roman"/>
          <w:color w:val="120B04"/>
          <w:lang w:eastAsia="en-US"/>
        </w:rPr>
        <w:t xml:space="preserve">8. </w:t>
      </w:r>
      <w:r w:rsidRPr="00721806">
        <w:rPr>
          <w:rFonts w:ascii="Times New Roman" w:eastAsia="TimesNewRomanPSMT" w:hAnsi="Times New Roman" w:cs="Times New Roman"/>
          <w:i/>
          <w:iCs/>
          <w:color w:val="120B04"/>
          <w:lang w:eastAsia="en-US"/>
        </w:rPr>
        <w:t xml:space="preserve">Аргументируйте </w:t>
      </w:r>
      <w:r w:rsidRPr="00721806">
        <w:rPr>
          <w:rFonts w:ascii="Times New Roman" w:eastAsia="TimesNewRomanPSMT" w:hAnsi="Times New Roman" w:cs="Times New Roman"/>
          <w:color w:val="120B04"/>
          <w:lang w:eastAsia="en-US"/>
        </w:rPr>
        <w:t>сформулированные выводы и обоснуйте актуальность и значимость.</w:t>
      </w:r>
    </w:p>
    <w:p w:rsidR="00AD544E" w:rsidRDefault="00AD544E" w:rsidP="00AD54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color w:val="120B04"/>
          <w:lang w:eastAsia="en-US"/>
        </w:rPr>
      </w:pPr>
    </w:p>
    <w:p w:rsidR="00AD544E" w:rsidRPr="002E234F" w:rsidRDefault="00AD544E" w:rsidP="00AD544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E234F">
        <w:rPr>
          <w:rFonts w:ascii="Times New Roman" w:hAnsi="Times New Roman" w:cs="Times New Roman"/>
          <w:b/>
          <w:sz w:val="24"/>
          <w:szCs w:val="24"/>
        </w:rPr>
        <w:t>Прием «Чтение с пометками INSERT»</w:t>
      </w:r>
    </w:p>
    <w:p w:rsidR="00AD544E" w:rsidRPr="002E234F" w:rsidRDefault="00AD544E" w:rsidP="00AD54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E234F">
        <w:rPr>
          <w:rFonts w:ascii="Times New Roman" w:hAnsi="Times New Roman" w:cs="Times New Roman"/>
          <w:b/>
          <w:bCs/>
          <w:sz w:val="24"/>
          <w:szCs w:val="24"/>
        </w:rPr>
        <w:t xml:space="preserve">Этот приём работает на стадии осмысления содержания </w:t>
      </w:r>
    </w:p>
    <w:p w:rsidR="00AD544E" w:rsidRPr="002E234F" w:rsidRDefault="00AD544E" w:rsidP="00AD54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E234F">
        <w:rPr>
          <w:rFonts w:ascii="Times New Roman" w:hAnsi="Times New Roman" w:cs="Times New Roman"/>
          <w:b/>
          <w:bCs/>
          <w:sz w:val="24"/>
          <w:szCs w:val="24"/>
        </w:rPr>
        <w:t xml:space="preserve">            </w:t>
      </w:r>
      <w:r w:rsidRPr="002E234F">
        <w:rPr>
          <w:rFonts w:ascii="Times New Roman" w:hAnsi="Times New Roman" w:cs="Times New Roman"/>
          <w:b/>
          <w:bCs/>
          <w:sz w:val="24"/>
          <w:szCs w:val="24"/>
          <w:lang w:val="en-US"/>
        </w:rPr>
        <w:t>I</w:t>
      </w:r>
      <w:r w:rsidRPr="002E234F">
        <w:rPr>
          <w:rFonts w:ascii="Times New Roman" w:hAnsi="Times New Roman" w:cs="Times New Roman"/>
          <w:b/>
          <w:bCs/>
          <w:sz w:val="24"/>
          <w:szCs w:val="24"/>
        </w:rPr>
        <w:t xml:space="preserve"> —</w:t>
      </w:r>
      <w:r w:rsidRPr="002E234F">
        <w:rPr>
          <w:rFonts w:ascii="Times New Roman" w:hAnsi="Times New Roman" w:cs="Times New Roman"/>
          <w:b/>
          <w:bCs/>
          <w:sz w:val="24"/>
          <w:szCs w:val="24"/>
          <w:lang w:val="en-US"/>
        </w:rPr>
        <w:t>interactive</w:t>
      </w:r>
      <w:r w:rsidRPr="002E234F">
        <w:rPr>
          <w:rFonts w:ascii="Times New Roman" w:hAnsi="Times New Roman" w:cs="Times New Roman"/>
          <w:b/>
          <w:bCs/>
          <w:sz w:val="24"/>
          <w:szCs w:val="24"/>
        </w:rPr>
        <w:t xml:space="preserve">              интерактивная</w:t>
      </w:r>
      <w:r w:rsidRPr="002E234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D544E" w:rsidRPr="002E234F" w:rsidRDefault="00AD544E" w:rsidP="00AD54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E234F"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2E234F">
        <w:rPr>
          <w:rFonts w:ascii="Times New Roman" w:hAnsi="Times New Roman" w:cs="Times New Roman"/>
          <w:sz w:val="24"/>
          <w:szCs w:val="24"/>
          <w:lang w:val="en-US"/>
        </w:rPr>
        <w:t>N</w:t>
      </w:r>
      <w:r w:rsidRPr="002E234F">
        <w:rPr>
          <w:rFonts w:ascii="Times New Roman" w:hAnsi="Times New Roman" w:cs="Times New Roman"/>
          <w:sz w:val="24"/>
          <w:szCs w:val="24"/>
        </w:rPr>
        <w:t xml:space="preserve"> —</w:t>
      </w:r>
      <w:r w:rsidRPr="002E234F">
        <w:rPr>
          <w:rFonts w:ascii="Times New Roman" w:hAnsi="Times New Roman" w:cs="Times New Roman"/>
          <w:sz w:val="24"/>
          <w:szCs w:val="24"/>
          <w:lang w:val="en-US"/>
        </w:rPr>
        <w:t>noting</w:t>
      </w:r>
      <w:r w:rsidRPr="002E234F">
        <w:rPr>
          <w:rFonts w:ascii="Times New Roman" w:hAnsi="Times New Roman" w:cs="Times New Roman"/>
          <w:sz w:val="24"/>
          <w:szCs w:val="24"/>
        </w:rPr>
        <w:t xml:space="preserve">                   размечающая </w:t>
      </w:r>
    </w:p>
    <w:p w:rsidR="00AD544E" w:rsidRPr="002E234F" w:rsidRDefault="00AD544E" w:rsidP="00AD54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E234F"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2E234F">
        <w:rPr>
          <w:rFonts w:ascii="Times New Roman" w:hAnsi="Times New Roman" w:cs="Times New Roman"/>
          <w:sz w:val="24"/>
          <w:szCs w:val="24"/>
          <w:lang w:val="en-US"/>
        </w:rPr>
        <w:t>S</w:t>
      </w:r>
      <w:r w:rsidRPr="002E234F">
        <w:rPr>
          <w:rFonts w:ascii="Times New Roman" w:hAnsi="Times New Roman" w:cs="Times New Roman"/>
          <w:sz w:val="24"/>
          <w:szCs w:val="24"/>
        </w:rPr>
        <w:t xml:space="preserve"> —</w:t>
      </w:r>
      <w:r w:rsidRPr="002E234F">
        <w:rPr>
          <w:rFonts w:ascii="Times New Roman" w:hAnsi="Times New Roman" w:cs="Times New Roman"/>
          <w:b/>
          <w:bCs/>
          <w:sz w:val="24"/>
          <w:szCs w:val="24"/>
          <w:lang w:val="en-US"/>
        </w:rPr>
        <w:t>system</w:t>
      </w:r>
      <w:r w:rsidRPr="002E234F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система для </w:t>
      </w:r>
    </w:p>
    <w:p w:rsidR="00AD544E" w:rsidRPr="002E234F" w:rsidRDefault="00AD544E" w:rsidP="00AD54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E234F">
        <w:rPr>
          <w:rFonts w:ascii="Times New Roman" w:hAnsi="Times New Roman" w:cs="Times New Roman"/>
          <w:b/>
          <w:bCs/>
          <w:sz w:val="24"/>
          <w:szCs w:val="24"/>
        </w:rPr>
        <w:t xml:space="preserve">            </w:t>
      </w:r>
      <w:r w:rsidRPr="002E234F">
        <w:rPr>
          <w:rFonts w:ascii="Times New Roman" w:hAnsi="Times New Roman" w:cs="Times New Roman"/>
          <w:b/>
          <w:bCs/>
          <w:sz w:val="24"/>
          <w:szCs w:val="24"/>
          <w:lang w:val="en-US"/>
        </w:rPr>
        <w:t>E</w:t>
      </w:r>
      <w:r w:rsidRPr="002E234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gramStart"/>
      <w:r w:rsidRPr="002E234F">
        <w:rPr>
          <w:rFonts w:ascii="Times New Roman" w:hAnsi="Times New Roman" w:cs="Times New Roman"/>
          <w:b/>
          <w:bCs/>
          <w:sz w:val="24"/>
          <w:szCs w:val="24"/>
        </w:rPr>
        <w:t xml:space="preserve">—  </w:t>
      </w:r>
      <w:r w:rsidRPr="002E234F">
        <w:rPr>
          <w:rFonts w:ascii="Times New Roman" w:hAnsi="Times New Roman" w:cs="Times New Roman"/>
          <w:b/>
          <w:bCs/>
          <w:sz w:val="24"/>
          <w:szCs w:val="24"/>
          <w:lang w:val="en-US"/>
        </w:rPr>
        <w:t>effective</w:t>
      </w:r>
      <w:proofErr w:type="gramEnd"/>
      <w:r w:rsidRPr="002E234F">
        <w:rPr>
          <w:rFonts w:ascii="Times New Roman" w:hAnsi="Times New Roman" w:cs="Times New Roman"/>
          <w:sz w:val="24"/>
          <w:szCs w:val="24"/>
        </w:rPr>
        <w:t xml:space="preserve">            эффективного </w:t>
      </w:r>
    </w:p>
    <w:p w:rsidR="00AD544E" w:rsidRPr="00AD544E" w:rsidRDefault="00AD544E" w:rsidP="00AD54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2E234F"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2E234F">
        <w:rPr>
          <w:rFonts w:ascii="Times New Roman" w:hAnsi="Times New Roman" w:cs="Times New Roman"/>
          <w:sz w:val="24"/>
          <w:szCs w:val="24"/>
          <w:lang w:val="en-US"/>
        </w:rPr>
        <w:t>R</w:t>
      </w:r>
      <w:r w:rsidRPr="00AD544E">
        <w:rPr>
          <w:rFonts w:ascii="Times New Roman" w:hAnsi="Times New Roman" w:cs="Times New Roman"/>
          <w:sz w:val="24"/>
          <w:szCs w:val="24"/>
          <w:lang w:val="en-US"/>
        </w:rPr>
        <w:t xml:space="preserve"> —</w:t>
      </w:r>
      <w:r w:rsidRPr="002E234F">
        <w:rPr>
          <w:rFonts w:ascii="Times New Roman" w:hAnsi="Times New Roman" w:cs="Times New Roman"/>
          <w:sz w:val="24"/>
          <w:szCs w:val="24"/>
          <w:lang w:val="en-US"/>
        </w:rPr>
        <w:t>reading</w:t>
      </w:r>
      <w:r w:rsidRPr="00AD54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2E234F">
        <w:rPr>
          <w:rFonts w:ascii="Times New Roman" w:hAnsi="Times New Roman" w:cs="Times New Roman"/>
          <w:sz w:val="24"/>
          <w:szCs w:val="24"/>
          <w:lang w:val="en-US"/>
        </w:rPr>
        <w:t>and</w:t>
      </w:r>
      <w:r w:rsidRPr="00AD544E">
        <w:rPr>
          <w:rFonts w:ascii="Times New Roman" w:hAnsi="Times New Roman" w:cs="Times New Roman"/>
          <w:sz w:val="24"/>
          <w:szCs w:val="24"/>
          <w:lang w:val="en-US"/>
        </w:rPr>
        <w:t xml:space="preserve">           </w:t>
      </w:r>
      <w:r w:rsidRPr="002E234F">
        <w:rPr>
          <w:rFonts w:ascii="Times New Roman" w:hAnsi="Times New Roman" w:cs="Times New Roman"/>
          <w:sz w:val="24"/>
          <w:szCs w:val="24"/>
        </w:rPr>
        <w:t>чтения</w:t>
      </w:r>
      <w:r w:rsidRPr="00AD54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2E234F">
        <w:rPr>
          <w:rFonts w:ascii="Times New Roman" w:hAnsi="Times New Roman" w:cs="Times New Roman"/>
          <w:sz w:val="24"/>
          <w:szCs w:val="24"/>
        </w:rPr>
        <w:t>и</w:t>
      </w:r>
      <w:r w:rsidRPr="00AD54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AD544E" w:rsidRPr="00AD544E" w:rsidRDefault="00AD544E" w:rsidP="00AD54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D544E">
        <w:rPr>
          <w:rFonts w:ascii="Times New Roman" w:hAnsi="Times New Roman" w:cs="Times New Roman"/>
          <w:sz w:val="24"/>
          <w:szCs w:val="24"/>
          <w:lang w:val="en-US"/>
        </w:rPr>
        <w:t xml:space="preserve">            </w:t>
      </w:r>
      <w:r w:rsidRPr="002E234F">
        <w:rPr>
          <w:rFonts w:ascii="Times New Roman" w:hAnsi="Times New Roman" w:cs="Times New Roman"/>
          <w:sz w:val="24"/>
          <w:szCs w:val="24"/>
          <w:lang w:val="en-US"/>
        </w:rPr>
        <w:t>T</w:t>
      </w:r>
      <w:r w:rsidRPr="00AD544E">
        <w:rPr>
          <w:rFonts w:ascii="Times New Roman" w:hAnsi="Times New Roman" w:cs="Times New Roman"/>
          <w:sz w:val="24"/>
          <w:szCs w:val="24"/>
          <w:lang w:val="en-US"/>
        </w:rPr>
        <w:t xml:space="preserve"> —</w:t>
      </w:r>
      <w:r w:rsidRPr="002E234F">
        <w:rPr>
          <w:rFonts w:ascii="Times New Roman" w:hAnsi="Times New Roman" w:cs="Times New Roman"/>
          <w:sz w:val="24"/>
          <w:szCs w:val="24"/>
          <w:lang w:val="en-US"/>
        </w:rPr>
        <w:t>thinking</w:t>
      </w:r>
      <w:r w:rsidRPr="00AD544E">
        <w:rPr>
          <w:rFonts w:ascii="Times New Roman" w:hAnsi="Times New Roman" w:cs="Times New Roman"/>
          <w:sz w:val="24"/>
          <w:szCs w:val="24"/>
          <w:lang w:val="en-US"/>
        </w:rPr>
        <w:t xml:space="preserve">                </w:t>
      </w:r>
      <w:r w:rsidRPr="002E234F">
        <w:rPr>
          <w:rFonts w:ascii="Times New Roman" w:hAnsi="Times New Roman" w:cs="Times New Roman"/>
          <w:sz w:val="24"/>
          <w:szCs w:val="24"/>
        </w:rPr>
        <w:t>размышления</w:t>
      </w:r>
    </w:p>
    <w:p w:rsidR="00AD544E" w:rsidRPr="002E234F" w:rsidRDefault="00AD544E" w:rsidP="00AD54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D544E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2E234F">
        <w:rPr>
          <w:rFonts w:ascii="Times New Roman" w:hAnsi="Times New Roman" w:cs="Times New Roman"/>
          <w:sz w:val="24"/>
          <w:szCs w:val="24"/>
        </w:rPr>
        <w:t>Это маркировка  текста значками по мере его чтения.</w:t>
      </w:r>
    </w:p>
    <w:p w:rsidR="00AD544E" w:rsidRPr="002E234F" w:rsidRDefault="00AD544E" w:rsidP="00AD544E">
      <w:pPr>
        <w:widowControl w:val="0"/>
        <w:numPr>
          <w:ilvl w:val="0"/>
          <w:numId w:val="3"/>
        </w:numPr>
        <w:spacing w:after="0" w:line="240" w:lineRule="auto"/>
        <w:ind w:right="200"/>
        <w:jc w:val="both"/>
        <w:rPr>
          <w:rFonts w:ascii="Times New Roman" w:hAnsi="Times New Roman" w:cs="Times New Roman"/>
          <w:sz w:val="24"/>
          <w:szCs w:val="24"/>
        </w:rPr>
      </w:pPr>
      <w:r w:rsidRPr="002E234F">
        <w:rPr>
          <w:rFonts w:ascii="Times New Roman" w:hAnsi="Times New Roman" w:cs="Times New Roman"/>
          <w:b/>
          <w:bCs/>
          <w:sz w:val="24"/>
          <w:szCs w:val="24"/>
        </w:rPr>
        <w:t>«</w:t>
      </w:r>
      <w:r w:rsidRPr="002E234F">
        <w:rPr>
          <w:rFonts w:ascii="Times New Roman" w:hAnsi="Times New Roman" w:cs="Times New Roman"/>
          <w:b/>
          <w:bCs/>
          <w:sz w:val="24"/>
          <w:szCs w:val="24"/>
          <w:lang w:val="en-US"/>
        </w:rPr>
        <w:t>V</w:t>
      </w:r>
      <w:r w:rsidRPr="002E234F">
        <w:rPr>
          <w:rFonts w:ascii="Times New Roman" w:hAnsi="Times New Roman" w:cs="Times New Roman"/>
          <w:b/>
          <w:bCs/>
          <w:sz w:val="24"/>
          <w:szCs w:val="24"/>
        </w:rPr>
        <w:t>»</w:t>
      </w:r>
      <w:r w:rsidRPr="002E234F">
        <w:rPr>
          <w:rFonts w:ascii="Times New Roman" w:hAnsi="Times New Roman" w:cs="Times New Roman"/>
          <w:sz w:val="24"/>
          <w:szCs w:val="24"/>
        </w:rPr>
        <w:t xml:space="preserve"> — уже знал</w:t>
      </w:r>
    </w:p>
    <w:p w:rsidR="00AD544E" w:rsidRPr="002E234F" w:rsidRDefault="00AD544E" w:rsidP="00AD544E">
      <w:pPr>
        <w:widowControl w:val="0"/>
        <w:numPr>
          <w:ilvl w:val="0"/>
          <w:numId w:val="3"/>
        </w:numPr>
        <w:spacing w:after="0" w:line="240" w:lineRule="auto"/>
        <w:ind w:right="200"/>
        <w:jc w:val="both"/>
        <w:rPr>
          <w:rFonts w:ascii="Times New Roman" w:hAnsi="Times New Roman" w:cs="Times New Roman"/>
          <w:sz w:val="24"/>
          <w:szCs w:val="24"/>
        </w:rPr>
      </w:pPr>
      <w:r w:rsidRPr="002E234F">
        <w:rPr>
          <w:rFonts w:ascii="Times New Roman" w:hAnsi="Times New Roman" w:cs="Times New Roman"/>
          <w:sz w:val="24"/>
          <w:szCs w:val="24"/>
        </w:rPr>
        <w:t xml:space="preserve"> </w:t>
      </w:r>
      <w:r w:rsidRPr="002E234F">
        <w:rPr>
          <w:rFonts w:ascii="Times New Roman" w:hAnsi="Times New Roman" w:cs="Times New Roman"/>
          <w:b/>
          <w:bCs/>
          <w:sz w:val="24"/>
          <w:szCs w:val="24"/>
        </w:rPr>
        <w:t>«+»</w:t>
      </w:r>
      <w:r w:rsidRPr="002E234F">
        <w:rPr>
          <w:rFonts w:ascii="Times New Roman" w:hAnsi="Times New Roman" w:cs="Times New Roman"/>
          <w:sz w:val="24"/>
          <w:szCs w:val="24"/>
        </w:rPr>
        <w:t xml:space="preserve"> — новое</w:t>
      </w:r>
    </w:p>
    <w:p w:rsidR="00AD544E" w:rsidRPr="002E234F" w:rsidRDefault="00AD544E" w:rsidP="00AD544E">
      <w:pPr>
        <w:widowControl w:val="0"/>
        <w:numPr>
          <w:ilvl w:val="0"/>
          <w:numId w:val="3"/>
        </w:numPr>
        <w:spacing w:after="0" w:line="240" w:lineRule="auto"/>
        <w:ind w:right="200"/>
        <w:jc w:val="both"/>
        <w:rPr>
          <w:rFonts w:ascii="Times New Roman" w:hAnsi="Times New Roman" w:cs="Times New Roman"/>
          <w:sz w:val="24"/>
          <w:szCs w:val="24"/>
        </w:rPr>
      </w:pPr>
      <w:r w:rsidRPr="002E234F">
        <w:rPr>
          <w:rFonts w:ascii="Times New Roman" w:hAnsi="Times New Roman" w:cs="Times New Roman"/>
          <w:b/>
          <w:bCs/>
          <w:sz w:val="24"/>
          <w:szCs w:val="24"/>
        </w:rPr>
        <w:t xml:space="preserve"> «-»</w:t>
      </w:r>
      <w:r w:rsidRPr="002E234F">
        <w:rPr>
          <w:rFonts w:ascii="Times New Roman" w:hAnsi="Times New Roman" w:cs="Times New Roman"/>
          <w:sz w:val="24"/>
          <w:szCs w:val="24"/>
        </w:rPr>
        <w:t xml:space="preserve">  — думал иначе</w:t>
      </w:r>
    </w:p>
    <w:p w:rsidR="00AD544E" w:rsidRPr="002E234F" w:rsidRDefault="00AD544E" w:rsidP="00AD544E">
      <w:pPr>
        <w:widowControl w:val="0"/>
        <w:numPr>
          <w:ilvl w:val="0"/>
          <w:numId w:val="3"/>
        </w:numPr>
        <w:spacing w:after="0" w:line="240" w:lineRule="auto"/>
        <w:ind w:right="200"/>
        <w:jc w:val="both"/>
        <w:rPr>
          <w:rFonts w:ascii="Times New Roman" w:hAnsi="Times New Roman" w:cs="Times New Roman"/>
          <w:sz w:val="24"/>
          <w:szCs w:val="24"/>
        </w:rPr>
      </w:pPr>
      <w:r w:rsidRPr="002E234F">
        <w:rPr>
          <w:rFonts w:ascii="Times New Roman" w:hAnsi="Times New Roman" w:cs="Times New Roman"/>
          <w:sz w:val="24"/>
          <w:szCs w:val="24"/>
        </w:rPr>
        <w:t xml:space="preserve">  </w:t>
      </w:r>
      <w:r w:rsidRPr="002E234F">
        <w:rPr>
          <w:rFonts w:ascii="Times New Roman" w:hAnsi="Times New Roman" w:cs="Times New Roman"/>
          <w:b/>
          <w:bCs/>
          <w:sz w:val="24"/>
          <w:szCs w:val="24"/>
        </w:rPr>
        <w:t>«</w:t>
      </w:r>
      <w:r w:rsidRPr="002E234F">
        <w:rPr>
          <w:rFonts w:ascii="Times New Roman" w:hAnsi="Times New Roman" w:cs="Times New Roman"/>
          <w:b/>
          <w:bCs/>
          <w:sz w:val="24"/>
          <w:szCs w:val="24"/>
          <w:lang w:val="en-US"/>
        </w:rPr>
        <w:t>?</w:t>
      </w:r>
      <w:r w:rsidRPr="002E234F">
        <w:rPr>
          <w:rFonts w:ascii="Times New Roman" w:hAnsi="Times New Roman" w:cs="Times New Roman"/>
          <w:b/>
          <w:bCs/>
          <w:sz w:val="24"/>
          <w:szCs w:val="24"/>
        </w:rPr>
        <w:t>»</w:t>
      </w:r>
      <w:r w:rsidRPr="002E234F">
        <w:rPr>
          <w:rFonts w:ascii="Times New Roman" w:hAnsi="Times New Roman" w:cs="Times New Roman"/>
          <w:sz w:val="24"/>
          <w:szCs w:val="24"/>
        </w:rPr>
        <w:t xml:space="preserve"> </w:t>
      </w:r>
      <w:r w:rsidRPr="002E234F">
        <w:rPr>
          <w:rFonts w:ascii="Times New Roman" w:hAnsi="Times New Roman" w:cs="Times New Roman"/>
          <w:sz w:val="24"/>
          <w:szCs w:val="24"/>
          <w:lang w:val="en-US"/>
        </w:rPr>
        <w:t xml:space="preserve">— </w:t>
      </w:r>
      <w:r w:rsidRPr="002E234F">
        <w:rPr>
          <w:rFonts w:ascii="Times New Roman" w:hAnsi="Times New Roman" w:cs="Times New Roman"/>
          <w:sz w:val="24"/>
          <w:szCs w:val="24"/>
        </w:rPr>
        <w:t>не понял, есть вопросы</w:t>
      </w:r>
    </w:p>
    <w:p w:rsidR="00AD544E" w:rsidRPr="002E234F" w:rsidRDefault="00AD544E" w:rsidP="00AD54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E234F">
        <w:rPr>
          <w:rFonts w:ascii="Times New Roman" w:hAnsi="Times New Roman" w:cs="Times New Roman"/>
          <w:b/>
          <w:bCs/>
          <w:sz w:val="24"/>
          <w:szCs w:val="24"/>
        </w:rPr>
        <w:t>- После первого прочтения учащиеся делают на полях пометки</w:t>
      </w:r>
    </w:p>
    <w:p w:rsidR="00AD544E" w:rsidRPr="002E234F" w:rsidRDefault="00AD544E" w:rsidP="00AD54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E234F">
        <w:rPr>
          <w:rFonts w:ascii="Times New Roman" w:hAnsi="Times New Roman" w:cs="Times New Roman"/>
          <w:b/>
          <w:bCs/>
          <w:sz w:val="24"/>
          <w:szCs w:val="24"/>
        </w:rPr>
        <w:t xml:space="preserve"> - После второго чтения заполняют таблицу, в которой значки являются заголовками граф.   В таблицу </w:t>
      </w:r>
      <w:proofErr w:type="spellStart"/>
      <w:r w:rsidRPr="002E234F">
        <w:rPr>
          <w:rFonts w:ascii="Times New Roman" w:hAnsi="Times New Roman" w:cs="Times New Roman"/>
          <w:b/>
          <w:bCs/>
          <w:sz w:val="24"/>
          <w:szCs w:val="24"/>
        </w:rPr>
        <w:t>тезисно</w:t>
      </w:r>
      <w:proofErr w:type="spellEnd"/>
      <w:r w:rsidRPr="002E234F">
        <w:rPr>
          <w:rFonts w:ascii="Times New Roman" w:hAnsi="Times New Roman" w:cs="Times New Roman"/>
          <w:b/>
          <w:bCs/>
          <w:sz w:val="24"/>
          <w:szCs w:val="24"/>
        </w:rPr>
        <w:t xml:space="preserve"> заносятся сведения из текста.</w:t>
      </w:r>
    </w:p>
    <w:p w:rsidR="00AD544E" w:rsidRPr="002E234F" w:rsidRDefault="00AD544E" w:rsidP="00AD54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D544E" w:rsidRPr="002E234F" w:rsidRDefault="00AD544E" w:rsidP="00AD54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E234F">
        <w:rPr>
          <w:rFonts w:ascii="Times New Roman" w:hAnsi="Times New Roman" w:cs="Times New Roman"/>
          <w:b/>
          <w:sz w:val="24"/>
          <w:szCs w:val="24"/>
        </w:rPr>
        <w:t>Прием «Бортовой журнал»</w:t>
      </w:r>
      <w:r w:rsidRPr="002E234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D544E" w:rsidRPr="002E234F" w:rsidRDefault="00AD544E" w:rsidP="00AD544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E234F">
        <w:rPr>
          <w:rFonts w:ascii="Times New Roman" w:hAnsi="Times New Roman" w:cs="Times New Roman"/>
          <w:sz w:val="24"/>
          <w:szCs w:val="24"/>
        </w:rPr>
        <w:t>(заполнение таблицы, состоящей из двух столбцов: известная информация, новая информация)</w:t>
      </w:r>
    </w:p>
    <w:tbl>
      <w:tblPr>
        <w:tblStyle w:val="a4"/>
        <w:tblW w:w="0" w:type="auto"/>
        <w:tblInd w:w="392" w:type="dxa"/>
        <w:tblLook w:val="04A0"/>
      </w:tblPr>
      <w:tblGrid>
        <w:gridCol w:w="4960"/>
        <w:gridCol w:w="4962"/>
      </w:tblGrid>
      <w:tr w:rsidR="00AD544E" w:rsidRPr="002E234F" w:rsidTr="00727217">
        <w:trPr>
          <w:trHeight w:val="371"/>
        </w:trPr>
        <w:tc>
          <w:tcPr>
            <w:tcW w:w="4960" w:type="dxa"/>
          </w:tcPr>
          <w:p w:rsidR="00AD544E" w:rsidRPr="002E234F" w:rsidRDefault="00AD544E" w:rsidP="007272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234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Что мне известно по данной теме?</w:t>
            </w:r>
          </w:p>
        </w:tc>
        <w:tc>
          <w:tcPr>
            <w:tcW w:w="4962" w:type="dxa"/>
          </w:tcPr>
          <w:p w:rsidR="00AD544E" w:rsidRPr="002E234F" w:rsidRDefault="00AD544E" w:rsidP="007272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234F">
              <w:rPr>
                <w:rFonts w:ascii="Times New Roman" w:hAnsi="Times New Roman" w:cs="Times New Roman"/>
                <w:sz w:val="24"/>
                <w:szCs w:val="24"/>
              </w:rPr>
              <w:t>Что нового я узнал из текста?</w:t>
            </w:r>
          </w:p>
        </w:tc>
      </w:tr>
      <w:tr w:rsidR="00AD544E" w:rsidRPr="002E234F" w:rsidTr="00727217">
        <w:tc>
          <w:tcPr>
            <w:tcW w:w="4960" w:type="dxa"/>
          </w:tcPr>
          <w:p w:rsidR="00AD544E" w:rsidRPr="002E234F" w:rsidRDefault="00AD544E" w:rsidP="0072721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544E" w:rsidRPr="002E234F" w:rsidRDefault="00AD544E" w:rsidP="0072721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AD544E" w:rsidRPr="002E234F" w:rsidRDefault="00AD544E" w:rsidP="0072721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D544E" w:rsidRPr="00B476C0" w:rsidRDefault="00AD544E" w:rsidP="00AD544E">
      <w:pPr>
        <w:pStyle w:val="Default"/>
        <w:rPr>
          <w:sz w:val="32"/>
          <w:szCs w:val="32"/>
        </w:rPr>
      </w:pPr>
      <w:r>
        <w:rPr>
          <w:b/>
          <w:bCs/>
          <w:noProof/>
          <w:sz w:val="32"/>
          <w:szCs w:val="32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4279265</wp:posOffset>
            </wp:positionH>
            <wp:positionV relativeFrom="paragraph">
              <wp:posOffset>68580</wp:posOffset>
            </wp:positionV>
            <wp:extent cx="2114550" cy="1971675"/>
            <wp:effectExtent l="19050" t="0" r="0" b="0"/>
            <wp:wrapSquare wrapText="bothSides"/>
            <wp:docPr id="9" name="Рисунок 3" descr="http://botinok.co.il/sites/default/files/images/03133afe74b810681b78ee4ebe47de4d_17881_html_m3fc325c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674" name="Picture 5" descr="http://botinok.co.il/sites/default/files/images/03133afe74b810681b78ee4ebe47de4d_17881_html_m3fc325c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971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B476C0">
        <w:rPr>
          <w:b/>
          <w:bCs/>
          <w:sz w:val="32"/>
          <w:szCs w:val="32"/>
        </w:rPr>
        <w:t xml:space="preserve">Метод «Шесть умных шляп» </w:t>
      </w:r>
    </w:p>
    <w:p w:rsidR="00AD544E" w:rsidRPr="00B476C0" w:rsidRDefault="00AD544E" w:rsidP="00AD544E">
      <w:pPr>
        <w:pStyle w:val="Default"/>
      </w:pPr>
      <w:r w:rsidRPr="00B476C0">
        <w:rPr>
          <w:b/>
          <w:bCs/>
        </w:rPr>
        <w:t xml:space="preserve">Сущность метода </w:t>
      </w:r>
    </w:p>
    <w:p w:rsidR="00AD544E" w:rsidRPr="00B476C0" w:rsidRDefault="00AD544E" w:rsidP="00AD544E">
      <w:pPr>
        <w:pStyle w:val="Default"/>
      </w:pPr>
      <w:r w:rsidRPr="00B476C0">
        <w:t xml:space="preserve">Метод используется в целях активизации различных аспектов мышления для осуществления более детального обсуждения и совершенствования общей мыслительной деятельности. </w:t>
      </w:r>
    </w:p>
    <w:p w:rsidR="00AD544E" w:rsidRPr="00B476C0" w:rsidRDefault="00AD544E" w:rsidP="00AD544E">
      <w:pPr>
        <w:pStyle w:val="Default"/>
      </w:pPr>
      <w:r w:rsidRPr="00B476C0">
        <w:rPr>
          <w:b/>
          <w:bCs/>
        </w:rPr>
        <w:t xml:space="preserve">Алгоритм реализации метода </w:t>
      </w:r>
    </w:p>
    <w:p w:rsidR="00AD544E" w:rsidRPr="00B476C0" w:rsidRDefault="00AD544E" w:rsidP="00AD544E">
      <w:pPr>
        <w:pStyle w:val="Default"/>
      </w:pPr>
      <w:r w:rsidRPr="00B476C0">
        <w:t xml:space="preserve">Шесть шляп символизируют различные аспекты мышления. Учащимся выдается шляпа (настоящая или вымышленная), цвет которой соответствует определенной смысловой нагрузке. Ученикам необходимо осуществлять все мыслительные операции (размышлять, анализировать и т.д.) в заданном контексте цвета шляпы. Цель использования данного метода в стремлении создать общую картину, охватывающую все аспекты вопроса или мысли. Ученики класса распределены в группы, каждой из которых выдана определенного цвета шляпа. Учитель выступает инициатором дискуссии. </w:t>
      </w: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0314"/>
      </w:tblGrid>
      <w:tr w:rsidR="00AD544E" w:rsidRPr="00092AEA" w:rsidTr="00727217">
        <w:trPr>
          <w:trHeight w:val="245"/>
        </w:trPr>
        <w:tc>
          <w:tcPr>
            <w:tcW w:w="10314" w:type="dxa"/>
          </w:tcPr>
          <w:p w:rsidR="00AD544E" w:rsidRPr="00092AEA" w:rsidRDefault="00AD544E" w:rsidP="00727217">
            <w:pPr>
              <w:pStyle w:val="Default"/>
              <w:rPr>
                <w:b/>
                <w:bCs/>
                <w:sz w:val="28"/>
                <w:szCs w:val="28"/>
              </w:rPr>
            </w:pPr>
            <w:r w:rsidRPr="00092AEA">
              <w:rPr>
                <w:b/>
                <w:bCs/>
                <w:sz w:val="28"/>
                <w:szCs w:val="28"/>
              </w:rPr>
              <w:t xml:space="preserve">Шесть умных шляп (Де </w:t>
            </w:r>
            <w:proofErr w:type="spellStart"/>
            <w:r w:rsidRPr="00092AEA">
              <w:rPr>
                <w:b/>
                <w:bCs/>
                <w:sz w:val="28"/>
                <w:szCs w:val="28"/>
              </w:rPr>
              <w:t>Боно</w:t>
            </w:r>
            <w:proofErr w:type="spellEnd"/>
            <w:r w:rsidRPr="00092AEA">
              <w:rPr>
                <w:b/>
                <w:bCs/>
                <w:sz w:val="28"/>
                <w:szCs w:val="28"/>
              </w:rPr>
              <w:t xml:space="preserve">) </w:t>
            </w:r>
          </w:p>
          <w:p w:rsidR="00AD544E" w:rsidRPr="00092AEA" w:rsidRDefault="00AD544E" w:rsidP="00727217">
            <w:pPr>
              <w:pStyle w:val="Default"/>
              <w:rPr>
                <w:sz w:val="28"/>
                <w:szCs w:val="28"/>
              </w:rPr>
            </w:pPr>
            <w:r w:rsidRPr="00092AEA">
              <w:rPr>
                <w:b/>
                <w:bCs/>
                <w:i/>
                <w:iCs/>
                <w:sz w:val="28"/>
                <w:szCs w:val="28"/>
              </w:rPr>
              <w:t>Белая шляпа</w:t>
            </w:r>
            <w:r w:rsidRPr="00092AEA">
              <w:rPr>
                <w:sz w:val="28"/>
                <w:szCs w:val="28"/>
              </w:rPr>
              <w:t xml:space="preserve">: нейтральная позиция, основанная на фактах и </w:t>
            </w:r>
            <w:proofErr w:type="gramStart"/>
            <w:r w:rsidRPr="00092AEA">
              <w:rPr>
                <w:sz w:val="28"/>
                <w:szCs w:val="28"/>
              </w:rPr>
              <w:t>объективной</w:t>
            </w:r>
            <w:proofErr w:type="gramEnd"/>
            <w:r w:rsidRPr="00092AEA">
              <w:rPr>
                <w:sz w:val="28"/>
                <w:szCs w:val="28"/>
              </w:rPr>
              <w:t xml:space="preserve"> </w:t>
            </w:r>
            <w:proofErr w:type="spellStart"/>
            <w:r w:rsidRPr="00092AEA">
              <w:rPr>
                <w:sz w:val="28"/>
                <w:szCs w:val="28"/>
              </w:rPr>
              <w:t>нформации</w:t>
            </w:r>
            <w:proofErr w:type="spellEnd"/>
            <w:r w:rsidRPr="00092AEA">
              <w:rPr>
                <w:sz w:val="28"/>
                <w:szCs w:val="28"/>
              </w:rPr>
              <w:t xml:space="preserve"> </w:t>
            </w:r>
          </w:p>
        </w:tc>
      </w:tr>
      <w:tr w:rsidR="00AD544E" w:rsidRPr="00092AEA" w:rsidTr="00727217">
        <w:trPr>
          <w:trHeight w:val="247"/>
        </w:trPr>
        <w:tc>
          <w:tcPr>
            <w:tcW w:w="10314" w:type="dxa"/>
          </w:tcPr>
          <w:p w:rsidR="00AD544E" w:rsidRPr="00092AEA" w:rsidRDefault="00AD544E" w:rsidP="00727217">
            <w:pPr>
              <w:pStyle w:val="Default"/>
              <w:rPr>
                <w:sz w:val="28"/>
                <w:szCs w:val="28"/>
              </w:rPr>
            </w:pPr>
            <w:r w:rsidRPr="00092AEA">
              <w:rPr>
                <w:b/>
                <w:bCs/>
                <w:i/>
                <w:iCs/>
                <w:sz w:val="28"/>
                <w:szCs w:val="28"/>
              </w:rPr>
              <w:t>Красная шляпа</w:t>
            </w:r>
            <w:r w:rsidRPr="00092AEA">
              <w:rPr>
                <w:sz w:val="28"/>
                <w:szCs w:val="28"/>
              </w:rPr>
              <w:t xml:space="preserve">: эмоциональная позиция, основанная на догадках, интуиции, чувствах </w:t>
            </w:r>
          </w:p>
        </w:tc>
      </w:tr>
      <w:tr w:rsidR="00AD544E" w:rsidRPr="00092AEA" w:rsidTr="00727217">
        <w:trPr>
          <w:trHeight w:val="247"/>
        </w:trPr>
        <w:tc>
          <w:tcPr>
            <w:tcW w:w="10314" w:type="dxa"/>
          </w:tcPr>
          <w:p w:rsidR="00AD544E" w:rsidRPr="00092AEA" w:rsidRDefault="00AD544E" w:rsidP="00727217">
            <w:pPr>
              <w:pStyle w:val="Default"/>
              <w:rPr>
                <w:sz w:val="28"/>
                <w:szCs w:val="28"/>
              </w:rPr>
            </w:pPr>
            <w:r w:rsidRPr="00092AEA">
              <w:rPr>
                <w:b/>
                <w:bCs/>
                <w:i/>
                <w:iCs/>
                <w:sz w:val="28"/>
                <w:szCs w:val="28"/>
              </w:rPr>
              <w:t>Черная шляпа</w:t>
            </w:r>
            <w:r w:rsidRPr="00092AEA">
              <w:rPr>
                <w:sz w:val="28"/>
                <w:szCs w:val="28"/>
              </w:rPr>
              <w:t xml:space="preserve">: критическая, аналитическая позиция, основанная на «негативном» аргументировании </w:t>
            </w:r>
          </w:p>
        </w:tc>
      </w:tr>
      <w:tr w:rsidR="00AD544E" w:rsidRPr="00092AEA" w:rsidTr="00727217">
        <w:trPr>
          <w:trHeight w:val="247"/>
        </w:trPr>
        <w:tc>
          <w:tcPr>
            <w:tcW w:w="10314" w:type="dxa"/>
          </w:tcPr>
          <w:p w:rsidR="00AD544E" w:rsidRPr="00092AEA" w:rsidRDefault="00AD544E" w:rsidP="00727217">
            <w:pPr>
              <w:pStyle w:val="Default"/>
              <w:rPr>
                <w:sz w:val="28"/>
                <w:szCs w:val="28"/>
              </w:rPr>
            </w:pPr>
            <w:r w:rsidRPr="00092AEA">
              <w:rPr>
                <w:b/>
                <w:bCs/>
                <w:i/>
                <w:iCs/>
                <w:sz w:val="28"/>
                <w:szCs w:val="28"/>
              </w:rPr>
              <w:t>Желтая шляпа</w:t>
            </w:r>
            <w:r w:rsidRPr="00092AEA">
              <w:rPr>
                <w:sz w:val="28"/>
                <w:szCs w:val="28"/>
              </w:rPr>
              <w:t xml:space="preserve">: оптимистическая позиция, основанная на «позитивном» аргументировании </w:t>
            </w:r>
          </w:p>
        </w:tc>
      </w:tr>
      <w:tr w:rsidR="00AD544E" w:rsidRPr="00092AEA" w:rsidTr="00727217">
        <w:trPr>
          <w:trHeight w:val="247"/>
        </w:trPr>
        <w:tc>
          <w:tcPr>
            <w:tcW w:w="10314" w:type="dxa"/>
          </w:tcPr>
          <w:p w:rsidR="00AD544E" w:rsidRPr="00092AEA" w:rsidRDefault="00AD544E" w:rsidP="00727217">
            <w:pPr>
              <w:pStyle w:val="Default"/>
              <w:rPr>
                <w:sz w:val="28"/>
                <w:szCs w:val="28"/>
              </w:rPr>
            </w:pPr>
            <w:r w:rsidRPr="00092AEA">
              <w:rPr>
                <w:b/>
                <w:bCs/>
                <w:i/>
                <w:iCs/>
                <w:sz w:val="28"/>
                <w:szCs w:val="28"/>
              </w:rPr>
              <w:t>Зеленая шляпа</w:t>
            </w:r>
            <w:r w:rsidRPr="00092AEA">
              <w:rPr>
                <w:sz w:val="28"/>
                <w:szCs w:val="28"/>
              </w:rPr>
              <w:t xml:space="preserve">: </w:t>
            </w:r>
            <w:proofErr w:type="spellStart"/>
            <w:r w:rsidRPr="00092AEA">
              <w:rPr>
                <w:sz w:val="28"/>
                <w:szCs w:val="28"/>
              </w:rPr>
              <w:t>креативная</w:t>
            </w:r>
            <w:proofErr w:type="spellEnd"/>
            <w:r w:rsidRPr="00092AEA">
              <w:rPr>
                <w:sz w:val="28"/>
                <w:szCs w:val="28"/>
              </w:rPr>
              <w:t xml:space="preserve"> позиция, выявляющая перспективы, возможности, новые идеи </w:t>
            </w:r>
          </w:p>
        </w:tc>
      </w:tr>
      <w:tr w:rsidR="00AD544E" w:rsidRPr="00092AEA" w:rsidTr="00727217">
        <w:trPr>
          <w:trHeight w:val="385"/>
        </w:trPr>
        <w:tc>
          <w:tcPr>
            <w:tcW w:w="10314" w:type="dxa"/>
          </w:tcPr>
          <w:p w:rsidR="00AD544E" w:rsidRPr="00092AEA" w:rsidRDefault="00AD544E" w:rsidP="00727217">
            <w:pPr>
              <w:pStyle w:val="Default"/>
              <w:rPr>
                <w:sz w:val="28"/>
                <w:szCs w:val="28"/>
              </w:rPr>
            </w:pPr>
            <w:r w:rsidRPr="00092AEA">
              <w:rPr>
                <w:b/>
                <w:bCs/>
                <w:i/>
                <w:iCs/>
                <w:sz w:val="28"/>
                <w:szCs w:val="28"/>
              </w:rPr>
              <w:t>Синяя шляпа</w:t>
            </w:r>
            <w:r w:rsidRPr="00092AEA">
              <w:rPr>
                <w:sz w:val="28"/>
                <w:szCs w:val="28"/>
              </w:rPr>
              <w:t xml:space="preserve">: хладнокровная позиция, признающая приоритетность плановых действий, четкую организацию, контроль и обязательность принятия решений </w:t>
            </w:r>
          </w:p>
        </w:tc>
      </w:tr>
    </w:tbl>
    <w:p w:rsidR="00AD544E" w:rsidRPr="002E234F" w:rsidRDefault="00AD544E" w:rsidP="00AD544E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E234F">
        <w:rPr>
          <w:rFonts w:ascii="Times New Roman" w:hAnsi="Times New Roman" w:cs="Times New Roman"/>
          <w:b/>
          <w:sz w:val="24"/>
          <w:szCs w:val="24"/>
        </w:rPr>
        <w:t>КЛАСТЕР</w:t>
      </w:r>
    </w:p>
    <w:p w:rsidR="00AD544E" w:rsidRPr="002E234F" w:rsidRDefault="00AD544E" w:rsidP="00AD544E">
      <w:pPr>
        <w:rPr>
          <w:rFonts w:ascii="Times New Roman" w:hAnsi="Times New Roman" w:cs="Times New Roman"/>
          <w:sz w:val="24"/>
          <w:szCs w:val="24"/>
        </w:rPr>
      </w:pPr>
      <w:r w:rsidRPr="002E234F">
        <w:rPr>
          <w:rFonts w:ascii="Times New Roman" w:hAnsi="Times New Roman" w:cs="Times New Roman"/>
          <w:b/>
          <w:bCs/>
          <w:sz w:val="24"/>
          <w:szCs w:val="24"/>
        </w:rPr>
        <w:lastRenderedPageBreak/>
        <w:t>Выделение смысловых единиц текста и графическое оформление в определенном порядке в виде грозди.</w:t>
      </w:r>
      <w:r w:rsidRPr="002E234F">
        <w:rPr>
          <w:rFonts w:ascii="Times New Roman" w:hAnsi="Times New Roman" w:cs="Times New Roman"/>
          <w:sz w:val="24"/>
          <w:szCs w:val="24"/>
        </w:rPr>
        <w:t xml:space="preserve"> Грозди - графический прием в систематизации материала. Наши мысли уже не громоздятся, а "гроздятся", то есть, располагаются в определенном порядке. Правила очень простые. Рисуем модель солнечной системы: звезду, планеты и их спутники. В центре звезда - это наша тема, вокруг нее планеты - крупные смысловые единицы, соединяем их прямой линией со звездой, у каждой планеты свои спутники, у спутников свои. Кластеры помогают учащимся, если во время письменной работы запас мыслей исчерпывается. Система кластеров охватывает большее количество информации, чем вы бы могли получить при обычной письменной работе. </w:t>
      </w:r>
    </w:p>
    <w:p w:rsidR="00AD544E" w:rsidRPr="003A38D3" w:rsidRDefault="00AD544E" w:rsidP="00AD544E">
      <w:pPr>
        <w:pStyle w:val="Default"/>
        <w:rPr>
          <w:sz w:val="32"/>
          <w:szCs w:val="32"/>
        </w:rPr>
      </w:pPr>
      <w:r w:rsidRPr="003A38D3">
        <w:rPr>
          <w:b/>
          <w:bCs/>
          <w:sz w:val="32"/>
          <w:szCs w:val="32"/>
        </w:rPr>
        <w:t>Метод «</w:t>
      </w:r>
      <w:proofErr w:type="spellStart"/>
      <w:r w:rsidRPr="003A38D3">
        <w:rPr>
          <w:b/>
          <w:bCs/>
          <w:sz w:val="32"/>
          <w:szCs w:val="32"/>
        </w:rPr>
        <w:t>Сила-Слабость-Возможности-Риск</w:t>
      </w:r>
      <w:proofErr w:type="spellEnd"/>
      <w:r w:rsidRPr="003A38D3">
        <w:rPr>
          <w:b/>
          <w:bCs/>
          <w:sz w:val="32"/>
          <w:szCs w:val="32"/>
        </w:rPr>
        <w:t xml:space="preserve">» </w:t>
      </w:r>
      <w:r w:rsidRPr="003A38D3">
        <w:rPr>
          <w:sz w:val="32"/>
          <w:szCs w:val="32"/>
        </w:rPr>
        <w:t>(</w:t>
      </w:r>
      <w:r w:rsidRPr="003A38D3">
        <w:rPr>
          <w:b/>
          <w:bCs/>
          <w:sz w:val="32"/>
          <w:szCs w:val="32"/>
        </w:rPr>
        <w:t>ССВР</w:t>
      </w:r>
      <w:r w:rsidRPr="003A38D3">
        <w:rPr>
          <w:sz w:val="32"/>
          <w:szCs w:val="32"/>
        </w:rPr>
        <w:t xml:space="preserve">) </w:t>
      </w:r>
    </w:p>
    <w:p w:rsidR="00AD544E" w:rsidRPr="00B476C0" w:rsidRDefault="00AD544E" w:rsidP="00AD544E">
      <w:pPr>
        <w:pStyle w:val="Default"/>
      </w:pPr>
      <w:r w:rsidRPr="00B476C0">
        <w:t xml:space="preserve"> «</w:t>
      </w:r>
      <w:r>
        <w:t>В</w:t>
      </w:r>
      <w:r w:rsidRPr="00B476C0">
        <w:t>озможности» и «риски» предполагают прогнозирование потенциальных последствий, в то время</w:t>
      </w:r>
      <w:proofErr w:type="gramStart"/>
      <w:r w:rsidRPr="00B476C0">
        <w:t>,</w:t>
      </w:r>
      <w:proofErr w:type="gramEnd"/>
      <w:r w:rsidRPr="00B476C0">
        <w:t xml:space="preserve"> как «сила» и «слабость» - формирование перечня положительных и отрицательных аспектов, фактического состояния вопроса и характера предшествующих действий. </w:t>
      </w:r>
    </w:p>
    <w:p w:rsidR="00AD544E" w:rsidRPr="00B476C0" w:rsidRDefault="00AD544E" w:rsidP="00AD544E">
      <w:pPr>
        <w:pStyle w:val="Default"/>
      </w:pPr>
      <w:r w:rsidRPr="00B476C0">
        <w:t xml:space="preserve">Ученикам предлагается информация для обсуждения или оценивания. Возникающие идеи фиксируются под соответствующим подзаголовком (С-С-В-Р). </w:t>
      </w:r>
    </w:p>
    <w:p w:rsidR="00AD544E" w:rsidRPr="00B476C0" w:rsidRDefault="00AD544E" w:rsidP="00AD544E">
      <w:pPr>
        <w:pStyle w:val="Default"/>
      </w:pPr>
      <w:r w:rsidRPr="00B476C0">
        <w:t xml:space="preserve"> Учитель вправе акцентировать внимание на одном подзаголовке и обсудить его, прежде чем переходить к следующему. К примеру, ученикам отведено время для изучения «сил» идеи, прежде</w:t>
      </w:r>
      <w:proofErr w:type="gramStart"/>
      <w:r w:rsidRPr="00B476C0">
        <w:t>,</w:t>
      </w:r>
      <w:proofErr w:type="gramEnd"/>
      <w:r w:rsidRPr="00B476C0">
        <w:t xml:space="preserve"> чем перейти к ее «возможностям». </w:t>
      </w:r>
    </w:p>
    <w:p w:rsidR="00AD544E" w:rsidRPr="00B476C0" w:rsidRDefault="00AD544E" w:rsidP="00AD544E">
      <w:pPr>
        <w:pStyle w:val="Default"/>
      </w:pPr>
      <w:r w:rsidRPr="00B476C0">
        <w:t xml:space="preserve">Во время обратной связи учитель может задавать следующие вопросы: </w:t>
      </w:r>
    </w:p>
    <w:p w:rsidR="00AD544E" w:rsidRPr="00B476C0" w:rsidRDefault="00AD544E" w:rsidP="00AD544E">
      <w:pPr>
        <w:pStyle w:val="Default"/>
      </w:pPr>
      <w:r>
        <w:t>Что явля</w:t>
      </w:r>
      <w:r w:rsidRPr="00B476C0">
        <w:t xml:space="preserve">ется лучшим? Что является худшим? Что может случиться в настоящее время? Что может помешать будущему прогрессу? </w:t>
      </w:r>
    </w:p>
    <w:tbl>
      <w:tblPr>
        <w:tblStyle w:val="a4"/>
        <w:tblW w:w="0" w:type="auto"/>
        <w:tblLook w:val="04A0"/>
      </w:tblPr>
      <w:tblGrid>
        <w:gridCol w:w="4785"/>
        <w:gridCol w:w="4786"/>
      </w:tblGrid>
      <w:tr w:rsidR="00AD544E" w:rsidRPr="00B476C0" w:rsidTr="00727217">
        <w:tc>
          <w:tcPr>
            <w:tcW w:w="4785" w:type="dxa"/>
          </w:tcPr>
          <w:p w:rsidR="00AD544E" w:rsidRDefault="00AD544E" w:rsidP="0072721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</w:t>
            </w:r>
            <w:r w:rsidRPr="00B476C0">
              <w:rPr>
                <w:sz w:val="24"/>
                <w:szCs w:val="24"/>
              </w:rPr>
              <w:t>СИЛА</w:t>
            </w:r>
          </w:p>
          <w:p w:rsidR="00AD544E" w:rsidRPr="00B476C0" w:rsidRDefault="00AD544E" w:rsidP="00727217">
            <w:pPr>
              <w:rPr>
                <w:sz w:val="24"/>
                <w:szCs w:val="24"/>
              </w:rPr>
            </w:pPr>
          </w:p>
        </w:tc>
        <w:tc>
          <w:tcPr>
            <w:tcW w:w="4786" w:type="dxa"/>
          </w:tcPr>
          <w:p w:rsidR="00AD544E" w:rsidRPr="00B476C0" w:rsidRDefault="00AD544E" w:rsidP="0072721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</w:t>
            </w:r>
            <w:r w:rsidRPr="00B476C0">
              <w:rPr>
                <w:sz w:val="24"/>
                <w:szCs w:val="24"/>
              </w:rPr>
              <w:t>СЛАБОСТЬ</w:t>
            </w:r>
          </w:p>
        </w:tc>
      </w:tr>
      <w:tr w:rsidR="00AD544E" w:rsidRPr="00B476C0" w:rsidTr="00727217">
        <w:tc>
          <w:tcPr>
            <w:tcW w:w="4785" w:type="dxa"/>
          </w:tcPr>
          <w:p w:rsidR="00AD544E" w:rsidRPr="00B476C0" w:rsidRDefault="00AD544E" w:rsidP="0072721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</w:t>
            </w:r>
            <w:r w:rsidRPr="00B476C0">
              <w:rPr>
                <w:sz w:val="24"/>
                <w:szCs w:val="24"/>
              </w:rPr>
              <w:t>РИСК</w:t>
            </w:r>
          </w:p>
        </w:tc>
        <w:tc>
          <w:tcPr>
            <w:tcW w:w="4786" w:type="dxa"/>
          </w:tcPr>
          <w:p w:rsidR="00AD544E" w:rsidRDefault="00AD544E" w:rsidP="0072721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</w:t>
            </w:r>
            <w:r w:rsidRPr="00B476C0">
              <w:rPr>
                <w:sz w:val="24"/>
                <w:szCs w:val="24"/>
              </w:rPr>
              <w:t>ВОЗМОЖНОСТЬ</w:t>
            </w:r>
          </w:p>
          <w:p w:rsidR="00AD544E" w:rsidRPr="00B476C0" w:rsidRDefault="00AD544E" w:rsidP="00727217">
            <w:pPr>
              <w:rPr>
                <w:sz w:val="24"/>
                <w:szCs w:val="24"/>
              </w:rPr>
            </w:pPr>
          </w:p>
        </w:tc>
      </w:tr>
    </w:tbl>
    <w:p w:rsidR="00AD544E" w:rsidRDefault="00AD544E" w:rsidP="00AD544E">
      <w:pPr>
        <w:ind w:left="360"/>
        <w:rPr>
          <w:b/>
          <w:sz w:val="24"/>
          <w:szCs w:val="24"/>
        </w:rPr>
      </w:pPr>
    </w:p>
    <w:p w:rsidR="00AD544E" w:rsidRPr="00B476C0" w:rsidRDefault="00AD544E" w:rsidP="00AD544E">
      <w:pPr>
        <w:pStyle w:val="a5"/>
        <w:shd w:val="clear" w:color="auto" w:fill="FFFFFF"/>
        <w:spacing w:before="0" w:beforeAutospacing="0" w:after="0" w:afterAutospacing="0"/>
        <w:rPr>
          <w:color w:val="000000"/>
        </w:rPr>
      </w:pPr>
      <w:proofErr w:type="spellStart"/>
      <w:r w:rsidRPr="00B476C0">
        <w:rPr>
          <w:b/>
          <w:bCs/>
          <w:color w:val="000000"/>
          <w:sz w:val="32"/>
          <w:szCs w:val="32"/>
        </w:rPr>
        <w:t>Денотатный</w:t>
      </w:r>
      <w:proofErr w:type="spellEnd"/>
      <w:r w:rsidRPr="00B476C0">
        <w:rPr>
          <w:b/>
          <w:bCs/>
          <w:color w:val="000000"/>
          <w:sz w:val="32"/>
          <w:szCs w:val="32"/>
        </w:rPr>
        <w:t xml:space="preserve"> граф</w:t>
      </w:r>
      <w:r w:rsidRPr="00B476C0">
        <w:rPr>
          <w:rStyle w:val="apple-converted-space"/>
          <w:color w:val="000000"/>
        </w:rPr>
        <w:t> </w:t>
      </w:r>
      <w:r w:rsidRPr="00B476C0">
        <w:rPr>
          <w:color w:val="000000"/>
        </w:rPr>
        <w:t xml:space="preserve">- [от лат. </w:t>
      </w:r>
      <w:proofErr w:type="spellStart"/>
      <w:r w:rsidRPr="00B476C0">
        <w:rPr>
          <w:color w:val="000000"/>
        </w:rPr>
        <w:t>denoto</w:t>
      </w:r>
      <w:proofErr w:type="spellEnd"/>
      <w:r w:rsidRPr="00B476C0">
        <w:rPr>
          <w:color w:val="000000"/>
        </w:rPr>
        <w:t xml:space="preserve"> — обозначаю и греч</w:t>
      </w:r>
      <w:proofErr w:type="gramStart"/>
      <w:r w:rsidRPr="00B476C0">
        <w:rPr>
          <w:color w:val="000000"/>
        </w:rPr>
        <w:t>.</w:t>
      </w:r>
      <w:proofErr w:type="gramEnd"/>
      <w:r w:rsidRPr="00B476C0">
        <w:rPr>
          <w:color w:val="000000"/>
        </w:rPr>
        <w:t xml:space="preserve"> — </w:t>
      </w:r>
      <w:proofErr w:type="gramStart"/>
      <w:r w:rsidRPr="00B476C0">
        <w:rPr>
          <w:color w:val="000000"/>
        </w:rPr>
        <w:t>п</w:t>
      </w:r>
      <w:proofErr w:type="gramEnd"/>
      <w:r w:rsidRPr="00B476C0">
        <w:rPr>
          <w:color w:val="000000"/>
        </w:rPr>
        <w:t>ишу] — способ вычленения из текста существенных признаков ключевого понятия.</w:t>
      </w:r>
    </w:p>
    <w:p w:rsidR="00AD544E" w:rsidRPr="00B476C0" w:rsidRDefault="00AD544E" w:rsidP="00AD544E">
      <w:pPr>
        <w:pStyle w:val="a5"/>
        <w:shd w:val="clear" w:color="auto" w:fill="FFFFFF"/>
        <w:spacing w:before="0" w:beforeAutospacing="0" w:after="0" w:afterAutospacing="0"/>
        <w:rPr>
          <w:color w:val="000000"/>
        </w:rPr>
      </w:pPr>
      <w:r w:rsidRPr="00B476C0">
        <w:rPr>
          <w:b/>
          <w:bCs/>
          <w:color w:val="000000"/>
        </w:rPr>
        <w:t xml:space="preserve">Способ создания </w:t>
      </w:r>
      <w:proofErr w:type="spellStart"/>
      <w:r w:rsidRPr="00B476C0">
        <w:rPr>
          <w:b/>
          <w:bCs/>
          <w:color w:val="000000"/>
        </w:rPr>
        <w:t>денотатного</w:t>
      </w:r>
      <w:proofErr w:type="spellEnd"/>
      <w:r w:rsidRPr="00B476C0">
        <w:rPr>
          <w:b/>
          <w:bCs/>
          <w:color w:val="000000"/>
        </w:rPr>
        <w:t xml:space="preserve"> графа:</w:t>
      </w:r>
    </w:p>
    <w:p w:rsidR="00AD544E" w:rsidRPr="00B476C0" w:rsidRDefault="00AD544E" w:rsidP="00AD544E">
      <w:pPr>
        <w:pStyle w:val="a5"/>
        <w:shd w:val="clear" w:color="auto" w:fill="FFFFFF"/>
        <w:spacing w:before="0" w:beforeAutospacing="0" w:after="0" w:afterAutospacing="0"/>
        <w:rPr>
          <w:color w:val="000000"/>
        </w:rPr>
      </w:pPr>
      <w:r w:rsidRPr="00B476C0">
        <w:rPr>
          <w:color w:val="000000"/>
        </w:rPr>
        <w:t>• Выделение ключевого слова или словосочетания</w:t>
      </w:r>
    </w:p>
    <w:p w:rsidR="00AD544E" w:rsidRPr="00B476C0" w:rsidRDefault="00AD544E" w:rsidP="00AD544E">
      <w:pPr>
        <w:pStyle w:val="a5"/>
        <w:shd w:val="clear" w:color="auto" w:fill="FFFFFF"/>
        <w:spacing w:before="0" w:beforeAutospacing="0" w:after="0" w:afterAutospacing="0"/>
        <w:rPr>
          <w:color w:val="000000"/>
        </w:rPr>
      </w:pPr>
      <w:r w:rsidRPr="00B476C0">
        <w:rPr>
          <w:color w:val="000000"/>
        </w:rPr>
        <w:t>• Чередование имени и глагола в графе (именем может быть одно существительное или группа существительных в сочетании с другими именными частями речи; глагол выражает динамику мысли, движение от понятия к его существенному признаку)</w:t>
      </w:r>
    </w:p>
    <w:p w:rsidR="00AD544E" w:rsidRPr="00B476C0" w:rsidRDefault="00AD544E" w:rsidP="00AD544E">
      <w:pPr>
        <w:pStyle w:val="a5"/>
        <w:shd w:val="clear" w:color="auto" w:fill="FFFFFF"/>
        <w:spacing w:before="0" w:beforeAutospacing="0" w:after="0" w:afterAutospacing="0"/>
        <w:rPr>
          <w:color w:val="000000"/>
        </w:rPr>
      </w:pPr>
      <w:proofErr w:type="gramStart"/>
      <w:r w:rsidRPr="00B476C0">
        <w:rPr>
          <w:color w:val="000000"/>
        </w:rPr>
        <w:t>• Точный выбор глагола, связывающего ключевое понятие и его существенный признак (глаголы, обозначающие цель — направлять, предполагать, приводить, давать и т.д.; глаголы, обозначающие процесс достижения результата — достигать, осуществляться; глаголы, обозначающие предпосылки достижения результата — основываться, опираться, базироваться; глаголы-связки, с помощью которых осуществляется выход на определение значения понятия)</w:t>
      </w:r>
      <w:proofErr w:type="gramEnd"/>
    </w:p>
    <w:p w:rsidR="00AD544E" w:rsidRPr="00B476C0" w:rsidRDefault="00AD544E" w:rsidP="00AD544E">
      <w:pPr>
        <w:pStyle w:val="a5"/>
        <w:shd w:val="clear" w:color="auto" w:fill="FFFFFF"/>
        <w:spacing w:before="0" w:beforeAutospacing="0" w:after="0" w:afterAutospacing="0"/>
        <w:rPr>
          <w:color w:val="000000"/>
        </w:rPr>
      </w:pPr>
      <w:r w:rsidRPr="00B476C0">
        <w:rPr>
          <w:color w:val="000000"/>
        </w:rPr>
        <w:lastRenderedPageBreak/>
        <w:t>• Дробление ключевого слова по мере построения графа на слова — "веточки"</w:t>
      </w:r>
    </w:p>
    <w:p w:rsidR="00AD544E" w:rsidRPr="00B476C0" w:rsidRDefault="00AD544E" w:rsidP="00AD544E">
      <w:pPr>
        <w:pStyle w:val="a5"/>
        <w:shd w:val="clear" w:color="auto" w:fill="FFFFFF"/>
        <w:spacing w:before="0" w:beforeAutospacing="0" w:after="0" w:afterAutospacing="0"/>
        <w:rPr>
          <w:color w:val="000000"/>
        </w:rPr>
      </w:pPr>
      <w:r w:rsidRPr="00B476C0">
        <w:rPr>
          <w:color w:val="000000"/>
        </w:rPr>
        <w:t>• Соотнесение каждого слова — "веточки" с ключевым словом с целью исключения каких-либо несоответствий, противоречий и т.д.</w:t>
      </w:r>
    </w:p>
    <w:p w:rsidR="005967C9" w:rsidRDefault="00AD544E"/>
    <w:sectPr w:rsidR="005967C9" w:rsidSect="00AD544E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F93A1C"/>
    <w:multiLevelType w:val="hybridMultilevel"/>
    <w:tmpl w:val="E31E88F4"/>
    <w:lvl w:ilvl="0" w:tplc="945E6B22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FA2F710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952790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CFA22B6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3BC5AA0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13626A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014638A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9205792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D788F79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5E5A6287"/>
    <w:multiLevelType w:val="hybridMultilevel"/>
    <w:tmpl w:val="4C26CD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2BB3FF3"/>
    <w:multiLevelType w:val="hybridMultilevel"/>
    <w:tmpl w:val="4886B256"/>
    <w:lvl w:ilvl="0" w:tplc="2892D7D0">
      <w:start w:val="1"/>
      <w:numFmt w:val="decimal"/>
      <w:lvlText w:val="%1."/>
      <w:lvlJc w:val="left"/>
      <w:pPr>
        <w:ind w:left="501" w:hanging="360"/>
      </w:pPr>
      <w:rPr>
        <w:i w:val="0"/>
      </w:rPr>
    </w:lvl>
    <w:lvl w:ilvl="1" w:tplc="04190019">
      <w:start w:val="1"/>
      <w:numFmt w:val="decimal"/>
      <w:lvlText w:val="%2."/>
      <w:lvlJc w:val="left"/>
      <w:pPr>
        <w:tabs>
          <w:tab w:val="num" w:pos="1581"/>
        </w:tabs>
        <w:ind w:left="1581" w:hanging="360"/>
      </w:pPr>
    </w:lvl>
    <w:lvl w:ilvl="2" w:tplc="0419001B">
      <w:start w:val="1"/>
      <w:numFmt w:val="decimal"/>
      <w:lvlText w:val="%3."/>
      <w:lvlJc w:val="left"/>
      <w:pPr>
        <w:tabs>
          <w:tab w:val="num" w:pos="2301"/>
        </w:tabs>
        <w:ind w:left="2301" w:hanging="360"/>
      </w:pPr>
    </w:lvl>
    <w:lvl w:ilvl="3" w:tplc="0419000F">
      <w:start w:val="1"/>
      <w:numFmt w:val="decimal"/>
      <w:lvlText w:val="%4."/>
      <w:lvlJc w:val="left"/>
      <w:pPr>
        <w:ind w:left="501" w:hanging="360"/>
      </w:pPr>
    </w:lvl>
    <w:lvl w:ilvl="4" w:tplc="04190019">
      <w:start w:val="1"/>
      <w:numFmt w:val="decimal"/>
      <w:lvlText w:val="%5."/>
      <w:lvlJc w:val="left"/>
      <w:pPr>
        <w:tabs>
          <w:tab w:val="num" w:pos="3741"/>
        </w:tabs>
        <w:ind w:left="3741" w:hanging="360"/>
      </w:pPr>
    </w:lvl>
    <w:lvl w:ilvl="5" w:tplc="0419001B">
      <w:start w:val="1"/>
      <w:numFmt w:val="decimal"/>
      <w:lvlText w:val="%6."/>
      <w:lvlJc w:val="left"/>
      <w:pPr>
        <w:tabs>
          <w:tab w:val="num" w:pos="4461"/>
        </w:tabs>
        <w:ind w:left="4461" w:hanging="360"/>
      </w:pPr>
    </w:lvl>
    <w:lvl w:ilvl="6" w:tplc="0419000F">
      <w:start w:val="1"/>
      <w:numFmt w:val="decimal"/>
      <w:lvlText w:val="%7."/>
      <w:lvlJc w:val="left"/>
      <w:pPr>
        <w:tabs>
          <w:tab w:val="num" w:pos="5181"/>
        </w:tabs>
        <w:ind w:left="5181" w:hanging="360"/>
      </w:pPr>
    </w:lvl>
    <w:lvl w:ilvl="7" w:tplc="04190019">
      <w:start w:val="1"/>
      <w:numFmt w:val="decimal"/>
      <w:lvlText w:val="%8."/>
      <w:lvlJc w:val="left"/>
      <w:pPr>
        <w:tabs>
          <w:tab w:val="num" w:pos="5901"/>
        </w:tabs>
        <w:ind w:left="5901" w:hanging="360"/>
      </w:pPr>
    </w:lvl>
    <w:lvl w:ilvl="8" w:tplc="0419001B">
      <w:start w:val="1"/>
      <w:numFmt w:val="decimal"/>
      <w:lvlText w:val="%9."/>
      <w:lvlJc w:val="left"/>
      <w:pPr>
        <w:tabs>
          <w:tab w:val="num" w:pos="6621"/>
        </w:tabs>
        <w:ind w:left="6621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8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AD544E"/>
    <w:rsid w:val="006B5A7E"/>
    <w:rsid w:val="00AD544E"/>
    <w:rsid w:val="00AE65D8"/>
    <w:rsid w:val="00BE62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544E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D544E"/>
    <w:pPr>
      <w:spacing w:line="240" w:lineRule="auto"/>
      <w:ind w:left="720"/>
      <w:contextualSpacing/>
    </w:pPr>
    <w:rPr>
      <w:rFonts w:ascii="Cambria" w:eastAsia="Cambria" w:hAnsi="Cambria" w:cs="Times New Roman"/>
      <w:sz w:val="24"/>
      <w:szCs w:val="24"/>
      <w:lang w:val="en-US" w:eastAsia="en-US"/>
    </w:rPr>
  </w:style>
  <w:style w:type="table" w:styleId="a4">
    <w:name w:val="Table Grid"/>
    <w:basedOn w:val="a1"/>
    <w:uiPriority w:val="59"/>
    <w:rsid w:val="00AD544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rmal (Web)"/>
    <w:basedOn w:val="a"/>
    <w:uiPriority w:val="99"/>
    <w:unhideWhenUsed/>
    <w:rsid w:val="00AD54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AD544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apple-converted-space">
    <w:name w:val="apple-converted-space"/>
    <w:basedOn w:val="a0"/>
    <w:rsid w:val="00AD544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10</Pages>
  <Words>2820</Words>
  <Characters>16074</Characters>
  <Application>Microsoft Office Word</Application>
  <DocSecurity>0</DocSecurity>
  <Lines>133</Lines>
  <Paragraphs>37</Paragraphs>
  <ScaleCrop>false</ScaleCrop>
  <Company/>
  <LinksUpToDate>false</LinksUpToDate>
  <CharactersWithSpaces>18857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Baha-PC</dc:creator>
  <cp:keywords/>
  <dc:description/>
  <cp:lastModifiedBy>Baha-PC</cp:lastModifiedBy>
  <cp:revision>2</cp:revision>
  <dcterms:created xsi:type="dcterms:W3CDTF">2018-01-10T14:47:00Z</dcterms:created>
  <dcterms:modified xsi:type="dcterms:W3CDTF">2018-01-10T14:49:00Z</dcterms:modified>
</cp:coreProperties>
</file>