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AC7" w:rsidRDefault="00711AC7" w:rsidP="00711AC7">
      <w:pPr>
        <w:shd w:val="clear" w:color="auto" w:fill="FFFFFF"/>
        <w:spacing w:before="107" w:after="376" w:line="29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Доклад </w:t>
      </w:r>
    </w:p>
    <w:p w:rsidR="00711AC7" w:rsidRPr="00711AC7" w:rsidRDefault="00711AC7" w:rsidP="00711AC7">
      <w:pPr>
        <w:shd w:val="clear" w:color="auto" w:fill="FFFFFF"/>
        <w:spacing w:before="107" w:after="376" w:line="29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"Инновационные технологии на уроках русского языка и литературы"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 содержит теоретические сведения о новых технологиях, которые можно использовать на уроках русского языка и литературы с целью привлечь внимание школьников к изучаемому материалу, активизировать их самостоятельную работу на уроке, повысить интерес к предмету. Рекомендуется использовать в качестве доклада на заседании методического объединения учителей гуманитарного цикла.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Инновационные технологии на уроках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русского языка и литературы.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составила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 русского языка и литературы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СШ №14 Целиноградского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1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Нугуманова</w:t>
      </w:r>
      <w:proofErr w:type="spellEnd"/>
      <w:r w:rsidRPr="00711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С.А.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современный урок? Важнее содержание или форма проведения урока? Может ли быть технология в образовании? Что придает современность уроку? Чем сегодняшний урок отличается от урока вчерашнего?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задать ещё много вопросов. Как же быть и что делать?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Последние два десятилетия очень многое изменилось в образовании. Я думаю, что нет такого учителя, который бы не задумывался над вопросами: «Как сделать урок интересным, ярким? Как увлечь учеников 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предметом? Как создать на уроке ситуацию успеха для каждого ученика?». Каждый современный учитель мечтает, чтобы на его уроке ребята работали добровольно, с интересом, творчески.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именно интерес является основным стимулом деятельности ребенка, его обучения, развития.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современном уроке нет скуки, принуждения и лени, нет пассивности и страха ожидания «палки» 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-д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войки, нет «неуда» на контрольной работе или на экзамене и желания увернуться от нее ; зато есть радость от преодоленной трудности учения. Ученик открывает мир для себя и себя в этом мире, а педагог ведет ребенка по пути субъективного открытия, он управляет проблемно 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оисковой или исследовательской деятельность учащегося.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основная цель обучения - это не только накопление учеником определённой суммы знаний, умений, навыков, но и подготовка школьника как самостоятельного субъекта образовательной деятельности. В основе современного образования лежит активность и учителя, и, что не менее важно, ученика. Именно этой цели - воспитанию творческой, активной </w:t>
      </w: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личности, умеющей учиться, совершенствоваться самостоятельно, и подчиняются основные задачи современного образования.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Инновационный подход к обучению позволяет так организовать учебный процесс, что ребёнку урок и в радость, и приносит пользу, не превращаясь просто в забаву или игру. И, может быть, именно на таком уроке, как говорил Цицерон, «зажгутся глаза слушающего о глаза говорящего».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Технология-это совокупность приемов,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применяемых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каком-либо деле,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мастерстве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искусстве.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(Толковый словарь).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Педагогическая технология-это продуманная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всех деталях модель 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совместной</w:t>
      </w:r>
      <w:proofErr w:type="gramEnd"/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педагогической деятельности по проектированию,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и проведению учебного процесса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 безусловным обеспечением комфортных условий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учащихся и учителя.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( В. М. Монахов)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«инновация» как педагогический критерий встречается часто и сводится, как правило, к понятию «новшество», «новизна». Между тем, инновация в точном переводе с латинского языка обозначает не «новое», а «в новое». Именно эту смысловую нагрузку вложил в термин «инновационное» в конце прошлого века 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Дж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. Боткин. Он и наметил основные черты «дидактического портрета» этого метода, направленного на развитие способности ученика к самосовершенствованию, самостоятельному поиску решений, к совместной деятельности в новой ситуации.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Актуальность инновационного обучения состоит в следующем: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соответствие концепции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гуманизации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преодоление формализма, авторитарного стиля в системе преподавания;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использование личностно 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-о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риентированного обучения;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поиск условий для раскрытия творческого потенциала ученика;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соответствие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социокультурной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потребности современного общества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самостоятельной творческой деятельности.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основе инновационного обучения лежат следующие технологии</w:t>
      </w: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развивающее обучение;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проблемное обучение;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критического мышления;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дифференцированный подход к обучению;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ситуации успеха на уроке.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Основными принципами инновационного обучения являются: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креативность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(ориентация на творчество)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усвоение знаний в системе;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нетрадиционные формы уроков;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наглядности.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я хочу перейти от общих методических принципов инновационного обучения к методам.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 использовании инновационных технологий в обучении русскому языку и литературе успешно применяются следующие приемы: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ассоциативный ряд;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опорный конспект;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ИНСЕРТ (интерактивная система записи для эффективного чтения и размышления)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мозговая атака;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групповая дискуссия;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чтение с остановками и Вопросы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Блума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кластеры;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«Продвинутая лекция»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эссе;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ключевые термины;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перепутанные логические цепочки;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proofErr w:type="spellEnd"/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дидактическая игра;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лингвистические карты;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лингвистическая аллюзия (намек)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исследование текста;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работа с тестами;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нетрадиционные формы домашнего задания.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Несколько подробнее мне хотелось бы остановиться на некоторых приемах, используемых в технологии развития критического мышления.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Технология развития критического мышления через чтение и письмо разработана Международной Ассоциацией и Консорциумом Гуманистической педагогики. В последние 15 лет она получила широкое </w:t>
      </w: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распространение в системах общего и профессионального образования в 29 странах мира.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Критическое мышление – это точка опоры для мышления человека, это естественный способ взаимодействия с идеями и информацией. Мы и наши ученики часто стоим перед проблемой выбора, выбора информации. Необходимо умение не только овладеть информацией, но и критически ее оценить, осмыслить, применить. Встречаясь с новой информацией, обучающиеся 5-11 классов должны уметь рассматривать ее вдумчиво, критически, оценивать новые идеи с различных точек зрения, делая выводы относительно точности и ценности данной информации.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развития критического мышления включает три этапа или стадии. Это «Вызов – Осмысление – Рефлексия».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стадия – вызов. Ее присутствие на каждом уроке обязательно.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стадия позволяет: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актуализировать и обобщить имеющиеся у ученика знания по данной теме или проблеме;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вызвать устойчивый интерес к изучаемой теме, мотивировать ученика к учебной деятельности;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сформулировать вопросы, на которые хотелось бы получить ответы;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побудить ученика к активной работе на уроке и дома.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Вторая стадия – осмысление. Здесь другие задачи. Эта стадия позволяет ученику: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получить новую информацию;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осмыслить ее;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соотнести с уже имеющимися знаниями;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искать ответы на вопросы, поставленные в первой части.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Третья стадия – рефлексия. Здесь основным является: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целостное осмысление, обобщение полученной информации;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присвоение нового знания, новой информации учеником;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у каждого из учащихся собственного отношения к изучаемому материалу.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стадии рефлексии осуществляется анализ, творческая переработка, интерпретация изученной информации. Работа ведется индивидуально, в парах или группах.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Эффективным я считаю прием « чтение с остановками».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прием требует подготовительной работы: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Учитель выбирает те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дл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я чтения.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Критерии отбора текста: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он должен быть неизвестным для данной аудитории (в противном случае</w:t>
      </w:r>
      <w:proofErr w:type="gramEnd"/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теряется смысл и логика использования приема);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динамичный, событийный сюжет;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неожиданная развязка, проблемный финал.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2. Текст заранее делится на смысловые части. Прямо в тексте отмечается, где следует прервать чтение, сделать остановку.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Учитель заранее продумывает вопросы и задания к тексту, направленные на развитие у учащихся различных мыслительных навыков.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дает инструкцию и организовывает процесс чтения с остановками, внимательно следя за соблюдением правил работы с текстом. (Описанная стратегия может использоваться не только при самостоятельном чтении, но и при восприятии текста «на слух»)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прием я часто использую при подготовке учащихся к написанию сочинения-рассуждения, т.к. эта работа предполагает не только тщательный анализ текста, но и умение «идти» вслед за автором, «видеть», как он создает текст, что хочет «сказать» читателю на данном этапе.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работе над частью «С» особую сложность представляет для обучающихся умение находить проблемы текста (как правило, их несколько)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оможет в этом составление кластера.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Кластер-это способ графической организации материала, позволяющий сделать наглядными те мыслительные процессы, которые происходят при погружении в ту или иную тему. Кластер является отражением нелинейной формы мышления. Иногда такой способ называют «наглядным мозговым штурмом».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действий логична и проста: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посередине чистого листа (или классной доски) написать ключевое слово, которое является «сердцем» темы, идеи;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вокруг «накидать» слова или предложения, выражающие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идеи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,ф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акты,образы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подходящие для данной темы (модель «планета и её спутники»);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мере записи, появившиеся слова соединяются прямыми линиями с ключевым понятием. У каждого из «спутников» появляются новые «спутники», устанавливаются новые логические связи.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итоге получается структура, которая графически отображает наши размышления, определяет информационное поле данной теме.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Приведу пример кластера, который получился на уроке русского языка в 5 классе. Тема урока: «Имя существительное как часть речи». Учащимся предлагается вспомнить, что им известно о существительном (фронтальная </w:t>
      </w: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беседа, результаты которой учитель фиксирует на доске). Ученики оформляют полученную информацию в тетрадях в виде кластеров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1).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кластеров позволяет охватить избыточный объем информации.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5-минутное эссе. Этот вид письменного задания обычно применяется в конце занятия, чтобы помочь учащимся подытожить свои знания по изученной теме. Для учителя – это возможность получить обратную связь. Поэтому учащимся можно предложить два пункта: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написать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,ч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узнали по новой теме;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задать один вопрос, на который они так и не получили ответа.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 перспективным представляется метод проектов, который позволяет эффективно развивать критическое мышление, исследовательские способности аудитории, активизировать ее творческую деятельность,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медиакомпетентность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обучающихся. К использованию на уроке данного метода нужно готовить ребят постепенно. Так уже в 7 классе по русскому языку можно подготовить с учениками несколько проектов по изученным частям речи. Темы по морфологии очень обширны, имеют несколько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микротем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требуют много работы при отработке навыков и умений, поэтому на стадии закрепления можно подготовить и проект по изученной теме. Еще один плюс этой работы психологический: 7-й класс это, так называемый, «трудный» возраст, когда ребёнка сложно чем- то заинтересовать. А новый вид работы всегда интересен, тем более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можно работать в группах, что тоже имеет немаловажное значение для ребят этого возраста. Если работа в этом направлении ведётся учителем целенаправленно, то к 10-11классу ученики уже достаточно владеют навыками создания проекта, чтобы выполнять эту работы самостоятельно.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чаще современные учителя стали использовать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</w:t>
      </w:r>
      <w:proofErr w:type="spellEnd"/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 технологии развития критического мышления, на стадии рефлексии).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переводе с 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французского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«пять строк».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белый стих, помогающий синтезировать, резюмировать информацию. На первый взгляд эта технология может показаться сложной, но, если разобраться, все просто. Детям очень нравится.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интересен именно этот прием? Это форма свободного творчества, но по особым правилам. Технология критического мышления учит осмысленно пользоваться понятиями и определять свое личное отношение к рассматриваемой проблеме. Ценность заключается в том, что все это собрано в пяти строках. Так, в нестандартной ситуации, дети усваивают научные понятия, применяют знания и умения. Рождаются мысли, развиваются мыслительные навыки. Развивать мышление – значит развивать умение думать.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используют?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обогащает словарный запас;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подготавливает к краткому пересказу;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 формулировать идею (ключевую фразу);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позволяет почувствовать себя хоть на мгновение творцом;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получается у всех.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написания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таковы: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первой строчке записывается одно слово – существительное. Это и есть тема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второй строчке пишутся два прилагательных, раскрывающих тему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третьей строчке записываются три глагола, описывающих действия, относящиеся к теме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четвертой строчке размещается целая фраза, предложение, состоящее из нескольких слов, с помощью которого учащийся характеризует тему в целом, 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высказывает свое отношение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теме, Таким предложением может быть крылатое выражение, цитата, пословица или составленная самим учащимся фраза в контексте с темой.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Пятая строчка – это слово-резюме, которое дает новую интерпретацию темы, выражает личное отношение учащегося к теме.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Процедура составления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гармонично сочетать элементы всех трех основных образовательных систем: информационной,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деятельностной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личностно-ориентированной.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живой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,у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дивительный</w:t>
      </w:r>
      <w:proofErr w:type="spellEnd"/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учит, объясняет, творит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Берегите наш родной язык!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познание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Исследовательские методы 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применять на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этапах урока.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правила технологии развития критического мышления: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1.Задавайтесь вопросами, интересуйтесь.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Речь идет не о поверхностном любопытстве, проявляющемся в том, чтобы всюду совать свой нос, а о любознательности, пытливости, интеллектуальной жажде. Вопросы могут служить мотивацией к изучению материала, могут способствовать лучшему закреплению изученного, а также работать на рефлексию.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Приемы постановки вопросов: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стратегия «Вопросительные слова»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2).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стратегия используется тогда, когда учащиеся уже имеют некоторые сведения по теме и ориентируются в ряде базовых понятий, связанных с изучаемым материалом. «Вопросительные слова» помогают им создать так называемое «поле интереса».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«Толстый» и «тонкий» вопрос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3).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прием используется в следующих обучающих ситуациях: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организации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взаимоопроса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начала беседы по изучаемой теме;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определения вопросов, оставшихся без ответа после изучения темы</w:t>
      </w:r>
      <w:r w:rsidRPr="00711A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Анализируйте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идеи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,п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редположения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тексты.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- это исходная мыслительная операция, с которой начинается процесс мышления. Для его осуществления нужно разложить идею или объект на составные части.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ИНСЕРТ (интерактивная система записи для эффективного чтения и размышления)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V-«уже знал» + 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-«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новое» (-) - думал иначе или не знал ? - не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понял,есть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Подсчет обозначений и занесение в итоговую таблицу. (Приложение 4).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3. Исследуйте факты, доказательства.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4. Высказывайте свои предложения, мысли, идеи, а также считайтесь с другими мнениями.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Здесь целесообразно использовать «Ромашку вопросов» или «Ромашку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Блума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5).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Систематика вопросов, основанная на созданной известным американским психологом и педагогом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Бенджамином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Блумом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таксономии учебных целей по уровням познавательной деятельности (знание, понимание, применение, анализ, синтез и оценка), достаточно популярна в мире современного образования.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использования этой стратегии показывает, что учащиеся всех возрастов (начиная с первого класса) понимают значение всех типов вопросов (то есть могут привести свои примеры).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Развитию критического мышления способствуют и нетрадиционные уроки, которые позволяют повысить интерес 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ученика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к предмету, так и к обучения в целом. 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Попадая в необычную ситуацию, ребёнок включается в деятельность, сотрудничество с учителем, при этом создается положительный эмоциональный фон, начинают активно функционировать интеллектуальная и волевая сферы, легче усваиваются знания, быстрее </w:t>
      </w: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формируются умения и навыки.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Этому способствует создание на нестандартных уроках условий для мобилизации творческих резервов и учителя, и ученика.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Существует несколько классификаций нестандартных уроков и множество их видов</w:t>
      </w:r>
      <w:proofErr w:type="gramStart"/>
      <w:r w:rsidRPr="00711A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:</w:t>
      </w:r>
      <w:proofErr w:type="gramEnd"/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Урок - семинар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Урок - лекция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Урок – беседа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Урок - практикум (Урок – экскурсия; Урок – исследование; Урок – игра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Урок - КВН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Урок - защита проекта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Урок – диспут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Урок - конференция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Урок - театрализованное представление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Урок - маскарад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Урок – путешествие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Урок - зачет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 все они позволяют задавать проблемные вопросы и создавать проблемные ситуации, решать задачи дифференцированного обучения, активизируют учебную деятельность, повышают познавательный интерес, способствуют развитию критического мышления. Нетрадиционные же уроки русского языка и литературы обеспечивают системный анализ лингвистических сведений, развивают языковую наблюдательность.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 значение для раскрытия творческого потенциала ученика имеют и нетрадиционные формы домашнего задания, которые призваны, с одной стороны, закреплять знания, умения и навыки, полученные на уроке, а с другой стороны, позволяют ребёнку проявить самостоятельность, самому найти решение нестандартного вопроса, задания.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Типы домашнего задания</w:t>
      </w: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творческая работа;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лингвистическое исследование текста;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художественное чтение;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самостоятельных литературных произведений различных жанров;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продолжение неоконченных произведений;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наблюдение за природой;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словарных диктантов;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вопросника к зачету по теме;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составление конспекта, опорных таблиц;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письмо по памяти.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домашние задания помогают избегать однообразия, рутины в обучении. Ребёнок может почувствовать себя и в роли автора, и в роли иллюстратора, и в роли учителя. Необычные задания активизируют мышление, заставляют ребёнка обобщать, систематизировать материал по теме.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 о современном уроке, мы не должны забывать об информационных и коммуникационных технологиях (ИКТ)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.И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спользование ИКТ позволяет погрузиться в другой мир, увидеть его своими глазами. Управление обучением с помощью компьютера приводит к повышению эффективности усвоения, активизации мыслительной деятельности учащихся. Одно из основных назначений компьютера как средства обучения – организация работы учащихся с помощью программно – педагогических средств, от </w:t>
      </w:r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степени</w:t>
      </w:r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совершенства которых и зависит эффективность обучения. Внедрение в традиционную систему «учитель – класс – ученик» компьютера и компьютерной обучающей программы кардинально меняет характер учебной деятельности ученика и роль учителя. Диалоговые и иллюстрированные возможности компьютера существенно влияют на мотивационную сферу учебного процесса и его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деятельностную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технологии значительно расширяют возможности предъявления учебной информации. Применение в презентациях цвета, графики, звука, всех современных средств видеотехники позволяет воссоздавать реальную обстановку деятельности. Компьютер позволяет существенно повысить мотивацию учащихся к обучению. ИКТ вовлекают учащихся в учебный процесс, способствуя наиболее широкому раскрытию их способностей, активизации умственной деятельности.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применяю компьютер и средства мультимедиа на уроках, во-первых, для того, чтобы решать специальные практические задачи, записанные в программе по русскому языку и литературе: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прочных орфографических и пунктуационных умений и навыков;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обогащение словарного запаса;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овладение нормами литературного языка;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 </w:t>
      </w: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лингвистических и литературоведческих терминов;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</w:t>
      </w:r>
      <w:proofErr w:type="spell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общеучебных</w:t>
      </w:r>
      <w:proofErr w:type="spell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 и навыков.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Во-вторых, при организации самостоятельной работы учащихся по формированию основополагающих знаний школьного курса, по коррекции и учету знаний учащихся используется обучение и тестирование с помощью компьютера. Тестовый контроль и формирование умений и навыков с помощью компьютера предполагает возможность быстрее и объективнее, </w:t>
      </w: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чем при традиционном способе, выявить знание и незнание обучающихся. Этот способ организации учебного процесса удобен и прост для оценивания в современной системе обработки информации.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В-третьих, применение информационных технологий позволяет формировать ключевые компетенции учащихся. Помогают решить эти проблемы учебные компьютерные программы по русскому языку и литературе, которых в настоящее время создано достаточно много. Они позволяют повысить интерес учащихся к предмету, успеваемость и качество знаний учащихся, сэкономить время на опрос, дают возможность учащимся самостоятельно заниматься не только на уроках, но и в домашних условиях, помогают и учителю повысить уровень своих знаний.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Говорить о современном уроке можно много. Как не потеряться в целом океане технологий, методик, приемов? Как это совместить в рамках одного урока?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</w:t>
      </w:r>
      <w:proofErr w:type="spellStart"/>
      <w:proofErr w:type="gramStart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прост-нужен</w:t>
      </w:r>
      <w:proofErr w:type="spellEnd"/>
      <w:proofErr w:type="gramEnd"/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адаптивный урок.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Адаптивный урок – сочетание элементов различных технологий, создающих комфортную среду урока.</w:t>
      </w:r>
    </w:p>
    <w:p w:rsidR="00711AC7" w:rsidRPr="00711AC7" w:rsidRDefault="00711AC7" w:rsidP="00711AC7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Применяя различные технологии на уроках, мы добиваемся успеха: результаты обучения становятся выше. Мы чувствуем себя более уверенно, так как владеем современными методиками.</w:t>
      </w:r>
    </w:p>
    <w:p w:rsidR="00B24D37" w:rsidRPr="00711AC7" w:rsidRDefault="00B24D37" w:rsidP="00B24D37">
      <w:pPr>
        <w:rPr>
          <w:rFonts w:ascii="Times New Roman" w:hAnsi="Times New Roman" w:cs="Times New Roman"/>
          <w:sz w:val="28"/>
          <w:szCs w:val="28"/>
        </w:rPr>
      </w:pPr>
    </w:p>
    <w:sectPr w:rsidR="00B24D37" w:rsidRPr="00711AC7" w:rsidSect="000E4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24D37"/>
    <w:rsid w:val="000E49E4"/>
    <w:rsid w:val="001E3DB6"/>
    <w:rsid w:val="00711AC7"/>
    <w:rsid w:val="00B24D37"/>
    <w:rsid w:val="00CD5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AC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4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9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3076</Words>
  <Characters>17539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2018-03-11T16:16:00Z</dcterms:created>
  <dcterms:modified xsi:type="dcterms:W3CDTF">2018-03-15T02:25:00Z</dcterms:modified>
</cp:coreProperties>
</file>